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4896D" w14:textId="695441D1" w:rsidR="00D652E0" w:rsidRDefault="009932C5" w:rsidP="00A33B1E">
      <w:pPr>
        <w:jc w:val="center"/>
      </w:pPr>
      <w:bookmarkStart w:id="0" w:name="_GoBack"/>
      <w:bookmarkEnd w:id="0"/>
      <w:r w:rsidRPr="002023F6">
        <w:rPr>
          <w:rFonts w:hint="eastAsia"/>
          <w:sz w:val="22"/>
        </w:rPr>
        <w:t>ハイパフォーマンス</w:t>
      </w:r>
      <w:r w:rsidR="00AE27FA" w:rsidRPr="002023F6">
        <w:rPr>
          <w:rFonts w:hint="eastAsia"/>
          <w:sz w:val="22"/>
        </w:rPr>
        <w:t>スポーツ</w:t>
      </w:r>
      <w:r w:rsidRPr="002023F6">
        <w:rPr>
          <w:rFonts w:hint="eastAsia"/>
          <w:sz w:val="22"/>
        </w:rPr>
        <w:t>センターネットワーク</w:t>
      </w:r>
      <w:r w:rsidR="005F12EF" w:rsidRPr="002023F6">
        <w:rPr>
          <w:rFonts w:hint="eastAsia"/>
          <w:sz w:val="22"/>
        </w:rPr>
        <w:t>連携機関（体力測定）指定</w:t>
      </w:r>
      <w:r w:rsidRPr="002023F6">
        <w:rPr>
          <w:rFonts w:hint="eastAsia"/>
          <w:sz w:val="22"/>
        </w:rPr>
        <w:t>申請</w:t>
      </w:r>
      <w:r w:rsidR="00AC6604" w:rsidRPr="002023F6">
        <w:rPr>
          <w:rFonts w:hint="eastAsia"/>
          <w:sz w:val="22"/>
        </w:rPr>
        <w:t>書</w:t>
      </w:r>
    </w:p>
    <w:p w14:paraId="6A587C7D" w14:textId="4D90E05F" w:rsidR="00D652E0" w:rsidRDefault="00D652E0"/>
    <w:p w14:paraId="49FC8111" w14:textId="77777777" w:rsidR="007403D9" w:rsidRDefault="007403D9"/>
    <w:p w14:paraId="5FACC85C" w14:textId="77777777" w:rsidR="00D652E0" w:rsidRDefault="00AC6604">
      <w:pPr>
        <w:spacing w:line="360" w:lineRule="auto"/>
        <w:rPr>
          <w:sz w:val="21"/>
        </w:rPr>
      </w:pPr>
      <w:r>
        <w:rPr>
          <w:rFonts w:hint="eastAsia"/>
          <w:sz w:val="21"/>
        </w:rPr>
        <w:t>独立行政法人日本スポーツ振興センター　御中</w:t>
      </w:r>
    </w:p>
    <w:p w14:paraId="028F626B" w14:textId="3337A59B" w:rsidR="00D652E0" w:rsidRPr="009932C5" w:rsidRDefault="00D652E0">
      <w:pPr>
        <w:spacing w:line="360" w:lineRule="auto"/>
        <w:rPr>
          <w:sz w:val="21"/>
        </w:rPr>
      </w:pPr>
    </w:p>
    <w:p w14:paraId="51BF530D" w14:textId="09B081C0" w:rsidR="00D652E0" w:rsidRDefault="00AC6604">
      <w:pPr>
        <w:spacing w:line="360" w:lineRule="auto"/>
        <w:jc w:val="right"/>
        <w:rPr>
          <w:sz w:val="21"/>
        </w:rPr>
      </w:pPr>
      <w:r>
        <w:rPr>
          <w:rFonts w:hint="eastAsia"/>
          <w:sz w:val="21"/>
        </w:rPr>
        <w:t>年　　　月　　　日</w:t>
      </w:r>
    </w:p>
    <w:p w14:paraId="536E4A76" w14:textId="77777777" w:rsidR="007403D9" w:rsidRDefault="007403D9">
      <w:pPr>
        <w:spacing w:line="360" w:lineRule="auto"/>
        <w:jc w:val="right"/>
        <w:rPr>
          <w:sz w:val="21"/>
        </w:rPr>
      </w:pPr>
    </w:p>
    <w:p w14:paraId="7D1BF190" w14:textId="6A59AB87" w:rsidR="00D652E0" w:rsidRDefault="009932C5">
      <w:pPr>
        <w:spacing w:line="360" w:lineRule="auto"/>
        <w:jc w:val="right"/>
        <w:rPr>
          <w:sz w:val="21"/>
        </w:rPr>
      </w:pPr>
      <w:r>
        <w:rPr>
          <w:rFonts w:hint="eastAsia"/>
          <w:sz w:val="21"/>
        </w:rPr>
        <w:t>所　　在　　地</w:t>
      </w:r>
      <w:r w:rsidR="00AC6604">
        <w:rPr>
          <w:rFonts w:hint="eastAsia"/>
          <w:sz w:val="21"/>
        </w:rPr>
        <w:t>______________________________________</w:t>
      </w:r>
    </w:p>
    <w:p w14:paraId="340F22B7" w14:textId="77777777" w:rsidR="00D652E0" w:rsidRPr="009932C5" w:rsidRDefault="00D652E0">
      <w:pPr>
        <w:spacing w:line="360" w:lineRule="auto"/>
        <w:jc w:val="right"/>
        <w:rPr>
          <w:sz w:val="21"/>
        </w:rPr>
      </w:pPr>
    </w:p>
    <w:p w14:paraId="43B394A1" w14:textId="1D12A190" w:rsidR="00D652E0" w:rsidRDefault="009932C5">
      <w:pPr>
        <w:spacing w:line="360" w:lineRule="auto"/>
        <w:jc w:val="right"/>
        <w:rPr>
          <w:sz w:val="21"/>
        </w:rPr>
      </w:pPr>
      <w:r>
        <w:rPr>
          <w:rFonts w:hint="eastAsia"/>
          <w:sz w:val="21"/>
        </w:rPr>
        <w:t>名　　　　　称</w:t>
      </w:r>
      <w:r w:rsidR="00AC6604">
        <w:rPr>
          <w:rFonts w:hint="eastAsia"/>
          <w:sz w:val="21"/>
        </w:rPr>
        <w:t>______________________________________</w:t>
      </w:r>
    </w:p>
    <w:p w14:paraId="14BFF818" w14:textId="77777777" w:rsidR="009932C5" w:rsidRPr="009932C5" w:rsidRDefault="009932C5" w:rsidP="009932C5">
      <w:pPr>
        <w:spacing w:line="360" w:lineRule="auto"/>
        <w:jc w:val="right"/>
        <w:rPr>
          <w:sz w:val="21"/>
        </w:rPr>
      </w:pPr>
    </w:p>
    <w:p w14:paraId="239D7F05" w14:textId="2DCD7383" w:rsidR="009932C5" w:rsidRPr="009932C5" w:rsidRDefault="009932C5" w:rsidP="009932C5">
      <w:pPr>
        <w:spacing w:line="360" w:lineRule="auto"/>
        <w:jc w:val="right"/>
        <w:rPr>
          <w:sz w:val="21"/>
        </w:rPr>
      </w:pPr>
      <w:r>
        <w:rPr>
          <w:rFonts w:hint="eastAsia"/>
          <w:sz w:val="21"/>
        </w:rPr>
        <w:t>代　　表　　者</w:t>
      </w:r>
      <w:r w:rsidRPr="009932C5">
        <w:rPr>
          <w:rFonts w:hint="eastAsia"/>
          <w:sz w:val="21"/>
        </w:rPr>
        <w:t>______________________________________</w:t>
      </w:r>
    </w:p>
    <w:p w14:paraId="1F7D4775" w14:textId="77777777" w:rsidR="00D556E3" w:rsidRPr="00D556E3" w:rsidRDefault="00D556E3" w:rsidP="00D556E3">
      <w:pPr>
        <w:spacing w:line="360" w:lineRule="auto"/>
        <w:jc w:val="right"/>
        <w:rPr>
          <w:sz w:val="21"/>
        </w:rPr>
      </w:pPr>
    </w:p>
    <w:p w14:paraId="242B2374" w14:textId="1763A90D" w:rsidR="00D556E3" w:rsidRPr="00D556E3" w:rsidRDefault="00D556E3" w:rsidP="00D556E3">
      <w:pPr>
        <w:spacing w:line="360" w:lineRule="auto"/>
        <w:jc w:val="right"/>
        <w:rPr>
          <w:sz w:val="21"/>
        </w:rPr>
      </w:pPr>
      <w:r>
        <w:rPr>
          <w:rFonts w:hint="eastAsia"/>
          <w:sz w:val="21"/>
        </w:rPr>
        <w:t>連</w:t>
      </w:r>
      <w:r>
        <w:rPr>
          <w:rFonts w:hint="eastAsia"/>
          <w:sz w:val="21"/>
        </w:rPr>
        <w:t xml:space="preserve"> </w:t>
      </w:r>
      <w:r>
        <w:rPr>
          <w:rFonts w:hint="eastAsia"/>
          <w:sz w:val="21"/>
        </w:rPr>
        <w:t>携</w:t>
      </w:r>
      <w:r>
        <w:rPr>
          <w:rFonts w:hint="eastAsia"/>
          <w:sz w:val="21"/>
        </w:rPr>
        <w:t xml:space="preserve"> </w:t>
      </w:r>
      <w:r>
        <w:rPr>
          <w:rFonts w:hint="eastAsia"/>
          <w:sz w:val="21"/>
        </w:rPr>
        <w:t>機</w:t>
      </w:r>
      <w:r>
        <w:rPr>
          <w:rFonts w:hint="eastAsia"/>
          <w:sz w:val="21"/>
        </w:rPr>
        <w:t xml:space="preserve"> </w:t>
      </w:r>
      <w:r>
        <w:rPr>
          <w:rFonts w:hint="eastAsia"/>
          <w:sz w:val="21"/>
        </w:rPr>
        <w:t>関</w:t>
      </w:r>
      <w:r>
        <w:rPr>
          <w:rFonts w:hint="eastAsia"/>
          <w:sz w:val="21"/>
        </w:rPr>
        <w:t xml:space="preserve"> </w:t>
      </w:r>
      <w:r>
        <w:rPr>
          <w:rFonts w:hint="eastAsia"/>
          <w:sz w:val="21"/>
        </w:rPr>
        <w:t>名</w:t>
      </w:r>
      <w:r w:rsidRPr="00D556E3">
        <w:rPr>
          <w:rFonts w:hint="eastAsia"/>
          <w:sz w:val="21"/>
        </w:rPr>
        <w:t>______________________________________</w:t>
      </w:r>
    </w:p>
    <w:p w14:paraId="5CC86E93" w14:textId="7D8D92EE" w:rsidR="00321C6B" w:rsidRPr="006B67E7" w:rsidRDefault="00321C6B" w:rsidP="002023F6">
      <w:pPr>
        <w:spacing w:line="360" w:lineRule="auto"/>
        <w:ind w:right="420"/>
        <w:rPr>
          <w:sz w:val="21"/>
        </w:rPr>
      </w:pPr>
    </w:p>
    <w:p w14:paraId="3FB9D623" w14:textId="6AA14AD0" w:rsidR="00A33B1E" w:rsidRPr="00B37EDE" w:rsidRDefault="00D556E3" w:rsidP="00D556E3">
      <w:pPr>
        <w:spacing w:line="360" w:lineRule="auto"/>
        <w:ind w:firstLineChars="100" w:firstLine="210"/>
        <w:rPr>
          <w:sz w:val="21"/>
        </w:rPr>
      </w:pPr>
      <w:r>
        <w:rPr>
          <w:rFonts w:hint="eastAsia"/>
          <w:sz w:val="21"/>
        </w:rPr>
        <w:t>当法人は、当法人が運営する、上記「連携機関名」に記載された機関</w:t>
      </w:r>
      <w:r w:rsidR="00BC3030">
        <w:rPr>
          <w:rFonts w:hint="eastAsia"/>
          <w:sz w:val="21"/>
        </w:rPr>
        <w:t>について</w:t>
      </w:r>
      <w:r>
        <w:rPr>
          <w:rFonts w:hint="eastAsia"/>
          <w:sz w:val="21"/>
        </w:rPr>
        <w:t>、</w:t>
      </w:r>
      <w:r w:rsidR="00AC6604">
        <w:rPr>
          <w:rFonts w:hint="eastAsia"/>
          <w:sz w:val="21"/>
        </w:rPr>
        <w:t>独立行政法人日本スポーツ振興センター（以下「</w:t>
      </w:r>
      <w:r w:rsidR="00AE27FA">
        <w:rPr>
          <w:rFonts w:hint="eastAsia"/>
          <w:sz w:val="21"/>
        </w:rPr>
        <w:t>JSC</w:t>
      </w:r>
      <w:r w:rsidR="00AC6604">
        <w:rPr>
          <w:rFonts w:hint="eastAsia"/>
          <w:sz w:val="21"/>
        </w:rPr>
        <w:t>」といいます。）</w:t>
      </w:r>
      <w:r w:rsidR="00FD06FC">
        <w:rPr>
          <w:rFonts w:hint="eastAsia"/>
          <w:sz w:val="21"/>
        </w:rPr>
        <w:t>が定めるハイパフォーマンスセンターネットワーク連携機関指定要項（令和</w:t>
      </w:r>
      <w:r w:rsidR="00FD06FC">
        <w:rPr>
          <w:rFonts w:hint="eastAsia"/>
          <w:sz w:val="21"/>
        </w:rPr>
        <w:t>3</w:t>
      </w:r>
      <w:r w:rsidR="00503771">
        <w:rPr>
          <w:rFonts w:hint="eastAsia"/>
          <w:sz w:val="21"/>
        </w:rPr>
        <w:t>年</w:t>
      </w:r>
      <w:r w:rsidR="00503771">
        <w:rPr>
          <w:rFonts w:hint="eastAsia"/>
          <w:sz w:val="21"/>
        </w:rPr>
        <w:t>7</w:t>
      </w:r>
      <w:r w:rsidR="00503771">
        <w:rPr>
          <w:rFonts w:hint="eastAsia"/>
          <w:sz w:val="21"/>
        </w:rPr>
        <w:t>月</w:t>
      </w:r>
      <w:r w:rsidR="00503771">
        <w:rPr>
          <w:rFonts w:hint="eastAsia"/>
          <w:sz w:val="21"/>
        </w:rPr>
        <w:t>28</w:t>
      </w:r>
      <w:r w:rsidR="00FD06FC">
        <w:rPr>
          <w:rFonts w:hint="eastAsia"/>
          <w:sz w:val="21"/>
        </w:rPr>
        <w:t>日）に</w:t>
      </w:r>
      <w:r w:rsidR="00BC3030">
        <w:rPr>
          <w:rFonts w:hint="eastAsia"/>
          <w:sz w:val="21"/>
        </w:rPr>
        <w:t>定める</w:t>
      </w:r>
      <w:r w:rsidR="00AE27FA">
        <w:rPr>
          <w:rFonts w:hint="eastAsia"/>
          <w:sz w:val="21"/>
        </w:rPr>
        <w:t>連携機関（</w:t>
      </w:r>
      <w:r w:rsidR="00FD06FC">
        <w:rPr>
          <w:rFonts w:hint="eastAsia"/>
          <w:sz w:val="21"/>
        </w:rPr>
        <w:t>体力測定）</w:t>
      </w:r>
      <w:r w:rsidR="00EB40BF">
        <w:rPr>
          <w:rFonts w:hint="eastAsia"/>
          <w:sz w:val="21"/>
        </w:rPr>
        <w:t>（以下「</w:t>
      </w:r>
      <w:r w:rsidR="00EB40BF" w:rsidRPr="00EB40BF">
        <w:rPr>
          <w:rFonts w:hint="eastAsia"/>
          <w:sz w:val="21"/>
        </w:rPr>
        <w:t>連携機関（体力測定）</w:t>
      </w:r>
      <w:r w:rsidR="00752F3E">
        <w:rPr>
          <w:rFonts w:hint="eastAsia"/>
          <w:sz w:val="21"/>
        </w:rPr>
        <w:t>」</w:t>
      </w:r>
      <w:r w:rsidR="00EB40BF">
        <w:rPr>
          <w:rFonts w:hint="eastAsia"/>
          <w:sz w:val="21"/>
        </w:rPr>
        <w:t>といいます。</w:t>
      </w:r>
      <w:r w:rsidR="00752F3E">
        <w:rPr>
          <w:rFonts w:hint="eastAsia"/>
          <w:sz w:val="21"/>
        </w:rPr>
        <w:t>）</w:t>
      </w:r>
      <w:r w:rsidR="00FD06FC">
        <w:rPr>
          <w:rFonts w:hint="eastAsia"/>
          <w:sz w:val="21"/>
        </w:rPr>
        <w:t>として</w:t>
      </w:r>
      <w:r w:rsidR="006C3386">
        <w:rPr>
          <w:rFonts w:hint="eastAsia"/>
          <w:sz w:val="21"/>
        </w:rPr>
        <w:t>の</w:t>
      </w:r>
      <w:r w:rsidR="00AE27FA">
        <w:rPr>
          <w:rFonts w:hint="eastAsia"/>
          <w:sz w:val="21"/>
        </w:rPr>
        <w:t>指定</w:t>
      </w:r>
      <w:r w:rsidR="00FD06FC">
        <w:rPr>
          <w:rFonts w:hint="eastAsia"/>
          <w:sz w:val="21"/>
        </w:rPr>
        <w:t>を</w:t>
      </w:r>
      <w:r w:rsidR="00596713">
        <w:rPr>
          <w:rFonts w:hint="eastAsia"/>
          <w:sz w:val="21"/>
        </w:rPr>
        <w:t>申請します。なお、</w:t>
      </w:r>
      <w:r w:rsidR="00B37EDE">
        <w:rPr>
          <w:rFonts w:hint="eastAsia"/>
          <w:sz w:val="21"/>
        </w:rPr>
        <w:t>当法人は、本申請に当たり、</w:t>
      </w:r>
      <w:r w:rsidR="001D7089">
        <w:rPr>
          <w:rFonts w:hint="eastAsia"/>
          <w:sz w:val="21"/>
        </w:rPr>
        <w:t>【</w:t>
      </w:r>
      <w:r w:rsidR="00B37EDE">
        <w:rPr>
          <w:rFonts w:hint="eastAsia"/>
          <w:sz w:val="21"/>
        </w:rPr>
        <w:t>別紙</w:t>
      </w:r>
      <w:r w:rsidR="001D7089">
        <w:rPr>
          <w:rFonts w:hint="eastAsia"/>
          <w:sz w:val="21"/>
        </w:rPr>
        <w:t>】</w:t>
      </w:r>
      <w:r w:rsidR="00B37EDE">
        <w:rPr>
          <w:rFonts w:hint="eastAsia"/>
          <w:sz w:val="21"/>
        </w:rPr>
        <w:t>に掲げる事項を誓約いたします。</w:t>
      </w:r>
    </w:p>
    <w:p w14:paraId="10754958" w14:textId="01F744EB" w:rsidR="00B40BE6" w:rsidRDefault="00B40BE6" w:rsidP="005A4AC4">
      <w:pPr>
        <w:spacing w:line="360" w:lineRule="auto"/>
        <w:ind w:firstLineChars="100" w:firstLine="210"/>
        <w:rPr>
          <w:sz w:val="21"/>
        </w:rPr>
      </w:pPr>
    </w:p>
    <w:p w14:paraId="4EC3AFE7" w14:textId="304C3CF8" w:rsidR="00D556E3" w:rsidRDefault="00D556E3" w:rsidP="005A4AC4">
      <w:pPr>
        <w:spacing w:line="360" w:lineRule="auto"/>
        <w:ind w:left="349" w:hangingChars="166" w:hanging="349"/>
        <w:rPr>
          <w:sz w:val="21"/>
        </w:rPr>
      </w:pPr>
      <w:r>
        <w:rPr>
          <w:rFonts w:hint="eastAsia"/>
          <w:sz w:val="21"/>
        </w:rPr>
        <w:t>（※）</w:t>
      </w:r>
      <w:r w:rsidRPr="00D556E3">
        <w:rPr>
          <w:rFonts w:hint="eastAsia"/>
          <w:sz w:val="21"/>
        </w:rPr>
        <w:t>ハイパフォーマンス</w:t>
      </w:r>
      <w:r w:rsidR="00AE27FA">
        <w:rPr>
          <w:rFonts w:hint="eastAsia"/>
          <w:sz w:val="21"/>
        </w:rPr>
        <w:t>スポーツ</w:t>
      </w:r>
      <w:r w:rsidRPr="00D556E3">
        <w:rPr>
          <w:rFonts w:hint="eastAsia"/>
          <w:sz w:val="21"/>
        </w:rPr>
        <w:t>センターネットワーク</w:t>
      </w:r>
      <w:r>
        <w:rPr>
          <w:rFonts w:hint="eastAsia"/>
          <w:sz w:val="21"/>
        </w:rPr>
        <w:t>とは、</w:t>
      </w:r>
      <w:r w:rsidR="00AE27FA">
        <w:rPr>
          <w:rFonts w:hint="eastAsia"/>
          <w:sz w:val="21"/>
        </w:rPr>
        <w:t>J</w:t>
      </w:r>
      <w:r w:rsidR="00AE27FA">
        <w:rPr>
          <w:sz w:val="21"/>
        </w:rPr>
        <w:t>SC</w:t>
      </w:r>
      <w:r w:rsidR="006C3386">
        <w:rPr>
          <w:rFonts w:hint="eastAsia"/>
          <w:sz w:val="21"/>
        </w:rPr>
        <w:t>の</w:t>
      </w:r>
      <w:r w:rsidR="00AE27FA">
        <w:rPr>
          <w:rFonts w:hint="eastAsia"/>
          <w:sz w:val="21"/>
        </w:rPr>
        <w:t>ハイパフォーマンススポーツセンター（以下「</w:t>
      </w:r>
      <w:r w:rsidR="00AE27FA">
        <w:rPr>
          <w:rFonts w:hint="eastAsia"/>
          <w:sz w:val="21"/>
        </w:rPr>
        <w:t>HPSC</w:t>
      </w:r>
      <w:r w:rsidR="00AE27FA">
        <w:rPr>
          <w:rFonts w:hint="eastAsia"/>
          <w:sz w:val="21"/>
        </w:rPr>
        <w:t>」とい</w:t>
      </w:r>
      <w:r w:rsidR="00586834">
        <w:rPr>
          <w:rFonts w:hint="eastAsia"/>
          <w:sz w:val="21"/>
        </w:rPr>
        <w:t>います。</w:t>
      </w:r>
      <w:r w:rsidR="00AE27FA">
        <w:rPr>
          <w:rFonts w:hint="eastAsia"/>
          <w:sz w:val="21"/>
        </w:rPr>
        <w:t>）</w:t>
      </w:r>
      <w:r>
        <w:rPr>
          <w:rFonts w:hint="eastAsia"/>
          <w:sz w:val="21"/>
        </w:rPr>
        <w:t>が、</w:t>
      </w:r>
      <w:r w:rsidR="00A33B1E">
        <w:rPr>
          <w:rFonts w:hint="eastAsia"/>
          <w:sz w:val="21"/>
        </w:rPr>
        <w:t>地域のスポーツ医・科学センター、大学等の機関と連携し、中央競技団体等が実施するアスリートの発掘・育成・強化活動を包括的に支援（以下「アスリート支援」という。）すること、アスリート支援に資するスポーツ</w:t>
      </w:r>
      <w:r w:rsidR="00B2055E">
        <w:rPr>
          <w:rFonts w:hint="eastAsia"/>
          <w:sz w:val="21"/>
        </w:rPr>
        <w:t>科学</w:t>
      </w:r>
      <w:r w:rsidR="00A33B1E">
        <w:rPr>
          <w:rFonts w:hint="eastAsia"/>
          <w:sz w:val="21"/>
        </w:rPr>
        <w:t>・</w:t>
      </w:r>
      <w:r w:rsidR="00B2055E">
        <w:rPr>
          <w:rFonts w:hint="eastAsia"/>
          <w:sz w:val="21"/>
        </w:rPr>
        <w:t>医学</w:t>
      </w:r>
      <w:r w:rsidR="00A33B1E">
        <w:rPr>
          <w:rFonts w:hint="eastAsia"/>
          <w:sz w:val="21"/>
        </w:rPr>
        <w:t>・情報に関する研究及びこれらを推進するスポーツ</w:t>
      </w:r>
      <w:r w:rsidR="00B2055E">
        <w:rPr>
          <w:rFonts w:hint="eastAsia"/>
          <w:sz w:val="21"/>
        </w:rPr>
        <w:t>科学</w:t>
      </w:r>
      <w:r w:rsidR="00A33B1E">
        <w:rPr>
          <w:rFonts w:hint="eastAsia"/>
          <w:sz w:val="21"/>
        </w:rPr>
        <w:t>・</w:t>
      </w:r>
      <w:r w:rsidR="00B2055E">
        <w:rPr>
          <w:rFonts w:hint="eastAsia"/>
          <w:sz w:val="21"/>
        </w:rPr>
        <w:t>医学</w:t>
      </w:r>
      <w:r w:rsidR="00A33B1E">
        <w:rPr>
          <w:rFonts w:hint="eastAsia"/>
          <w:sz w:val="21"/>
        </w:rPr>
        <w:t>・情報分野等の人材育成機能を強化することにより、我が国の国際競技力向上に寄与することを目的に設置</w:t>
      </w:r>
      <w:r w:rsidR="007403D9">
        <w:rPr>
          <w:rFonts w:hint="eastAsia"/>
          <w:sz w:val="21"/>
        </w:rPr>
        <w:t>・運営</w:t>
      </w:r>
      <w:r w:rsidR="00A33B1E">
        <w:rPr>
          <w:rFonts w:hint="eastAsia"/>
          <w:sz w:val="21"/>
        </w:rPr>
        <w:t>する</w:t>
      </w:r>
      <w:r>
        <w:rPr>
          <w:rFonts w:hint="eastAsia"/>
          <w:sz w:val="21"/>
        </w:rPr>
        <w:t>ネットワークをいいます。</w:t>
      </w:r>
    </w:p>
    <w:p w14:paraId="095389DA" w14:textId="77777777" w:rsidR="00B2055E" w:rsidRDefault="00B2055E" w:rsidP="005A4AC4">
      <w:pPr>
        <w:spacing w:line="360" w:lineRule="auto"/>
        <w:ind w:left="349" w:hangingChars="166" w:hanging="349"/>
        <w:rPr>
          <w:sz w:val="21"/>
        </w:rPr>
      </w:pPr>
    </w:p>
    <w:p w14:paraId="0D96F7F7" w14:textId="0D329EC2" w:rsidR="00C2186A" w:rsidRDefault="00AD7A35" w:rsidP="00B40BE6">
      <w:pPr>
        <w:pStyle w:val="ab"/>
        <w:rPr>
          <w:sz w:val="21"/>
        </w:rPr>
      </w:pPr>
      <w:r w:rsidRPr="00AD7A35">
        <w:rPr>
          <w:rFonts w:hint="eastAsia"/>
          <w:sz w:val="21"/>
        </w:rPr>
        <w:t>以</w:t>
      </w:r>
      <w:r>
        <w:rPr>
          <w:rFonts w:hint="eastAsia"/>
          <w:sz w:val="21"/>
        </w:rPr>
        <w:t xml:space="preserve">　</w:t>
      </w:r>
      <w:r w:rsidRPr="00AD7A35">
        <w:rPr>
          <w:rFonts w:hint="eastAsia"/>
          <w:sz w:val="21"/>
        </w:rPr>
        <w:t>上</w:t>
      </w:r>
    </w:p>
    <w:p w14:paraId="6A014008" w14:textId="77777777" w:rsidR="00C2186A" w:rsidRDefault="00C2186A" w:rsidP="00B40BE6">
      <w:pPr>
        <w:pStyle w:val="ab"/>
        <w:rPr>
          <w:sz w:val="21"/>
        </w:rPr>
        <w:sectPr w:rsidR="00C2186A" w:rsidSect="002023F6">
          <w:headerReference w:type="even" r:id="rId8"/>
          <w:headerReference w:type="default" r:id="rId9"/>
          <w:footerReference w:type="even" r:id="rId10"/>
          <w:footerReference w:type="default" r:id="rId11"/>
          <w:headerReference w:type="first" r:id="rId12"/>
          <w:footerReference w:type="first" r:id="rId13"/>
          <w:pgSz w:w="11906" w:h="16838" w:code="9"/>
          <w:pgMar w:top="993" w:right="1701" w:bottom="1418" w:left="1701" w:header="851" w:footer="567" w:gutter="0"/>
          <w:cols w:space="425"/>
          <w:docGrid w:linePitch="360"/>
        </w:sectPr>
      </w:pPr>
    </w:p>
    <w:p w14:paraId="15AAF410" w14:textId="59A36D44" w:rsidR="00AD7A35" w:rsidRPr="00AD7A35" w:rsidRDefault="001D7089" w:rsidP="00017F30">
      <w:pPr>
        <w:pStyle w:val="ab"/>
      </w:pPr>
      <w:r>
        <w:rPr>
          <w:rFonts w:hint="eastAsia"/>
          <w:sz w:val="21"/>
        </w:rPr>
        <w:lastRenderedPageBreak/>
        <w:t>【</w:t>
      </w:r>
      <w:r w:rsidR="00AD7A35">
        <w:rPr>
          <w:rFonts w:hint="eastAsia"/>
          <w:sz w:val="21"/>
        </w:rPr>
        <w:t>別紙</w:t>
      </w:r>
      <w:r>
        <w:rPr>
          <w:rFonts w:hint="eastAsia"/>
          <w:sz w:val="21"/>
        </w:rPr>
        <w:t>】</w:t>
      </w:r>
      <w:r w:rsidR="00066DA4" w:rsidRPr="00066DA4">
        <w:rPr>
          <w:rFonts w:hint="eastAsia"/>
          <w:sz w:val="21"/>
        </w:rPr>
        <w:t>申請者の誓約事項</w:t>
      </w:r>
    </w:p>
    <w:p w14:paraId="3C6A46EA" w14:textId="5B1C72C8" w:rsidR="00AD7A35" w:rsidRDefault="00AD7A35" w:rsidP="006B67E7">
      <w:pPr>
        <w:spacing w:line="360" w:lineRule="auto"/>
        <w:rPr>
          <w:sz w:val="21"/>
        </w:rPr>
      </w:pPr>
    </w:p>
    <w:p w14:paraId="388FFDFC" w14:textId="172D32BB" w:rsidR="00696C81" w:rsidRDefault="00FD06FC" w:rsidP="00B40BE6">
      <w:pPr>
        <w:spacing w:line="360" w:lineRule="auto"/>
        <w:ind w:firstLineChars="100" w:firstLine="210"/>
        <w:rPr>
          <w:sz w:val="21"/>
        </w:rPr>
      </w:pPr>
      <w:r w:rsidRPr="005A4AC4">
        <w:rPr>
          <w:sz w:val="21"/>
        </w:rPr>
        <w:t>JSC</w:t>
      </w:r>
      <w:r w:rsidRPr="005A4AC4">
        <w:rPr>
          <w:rFonts w:hint="eastAsia"/>
          <w:sz w:val="21"/>
        </w:rPr>
        <w:t>より指定を受ける</w:t>
      </w:r>
      <w:r w:rsidR="00B40BE6" w:rsidRPr="00B40BE6">
        <w:rPr>
          <w:rFonts w:hint="eastAsia"/>
          <w:sz w:val="21"/>
        </w:rPr>
        <w:t>連携機関</w:t>
      </w:r>
      <w:r w:rsidR="00ED2DA8">
        <w:rPr>
          <w:rFonts w:hint="eastAsia"/>
          <w:sz w:val="21"/>
        </w:rPr>
        <w:t>（体力測定）</w:t>
      </w:r>
      <w:r w:rsidR="00B40BE6" w:rsidRPr="00B40BE6">
        <w:rPr>
          <w:rFonts w:hint="eastAsia"/>
          <w:sz w:val="21"/>
        </w:rPr>
        <w:t>を運営する法人</w:t>
      </w:r>
      <w:r w:rsidR="00B40BE6">
        <w:rPr>
          <w:rFonts w:hint="eastAsia"/>
          <w:sz w:val="21"/>
        </w:rPr>
        <w:t>又は</w:t>
      </w:r>
      <w:r w:rsidR="00B40BE6" w:rsidRPr="00B40BE6">
        <w:rPr>
          <w:rFonts w:hint="eastAsia"/>
          <w:sz w:val="21"/>
        </w:rPr>
        <w:t>競技団体（総称し</w:t>
      </w:r>
      <w:r w:rsidR="00B40BE6">
        <w:rPr>
          <w:rFonts w:hint="eastAsia"/>
          <w:sz w:val="21"/>
        </w:rPr>
        <w:t>て、</w:t>
      </w:r>
      <w:r w:rsidR="00B40BE6" w:rsidRPr="00B40BE6">
        <w:rPr>
          <w:rFonts w:hint="eastAsia"/>
          <w:sz w:val="21"/>
        </w:rPr>
        <w:t>以下「連携機関運営法人等」といいます。）</w:t>
      </w:r>
      <w:r w:rsidR="00B40BE6">
        <w:rPr>
          <w:rFonts w:hint="eastAsia"/>
          <w:sz w:val="21"/>
        </w:rPr>
        <w:t>には、以下の事項を誓約していただきます。</w:t>
      </w:r>
    </w:p>
    <w:p w14:paraId="31446597" w14:textId="77777777" w:rsidR="00B40BE6" w:rsidRDefault="00B40BE6" w:rsidP="00B40BE6">
      <w:pPr>
        <w:spacing w:line="360" w:lineRule="auto"/>
        <w:ind w:firstLineChars="100" w:firstLine="210"/>
        <w:rPr>
          <w:sz w:val="21"/>
        </w:rPr>
      </w:pPr>
    </w:p>
    <w:p w14:paraId="3CAA4B0A" w14:textId="4C801418" w:rsidR="00B40BE6" w:rsidRDefault="00B40BE6" w:rsidP="00B40BE6">
      <w:pPr>
        <w:pStyle w:val="a9"/>
        <w:rPr>
          <w:sz w:val="21"/>
        </w:rPr>
      </w:pPr>
      <w:r w:rsidRPr="00B40BE6">
        <w:rPr>
          <w:rFonts w:hint="eastAsia"/>
          <w:sz w:val="21"/>
        </w:rPr>
        <w:t>記</w:t>
      </w:r>
    </w:p>
    <w:p w14:paraId="688FAD90" w14:textId="77777777" w:rsidR="00B40BE6" w:rsidRPr="00B40BE6" w:rsidRDefault="00B40BE6" w:rsidP="00B40BE6"/>
    <w:p w14:paraId="276BFB3E" w14:textId="3B6A51B5" w:rsidR="00696C81" w:rsidRPr="00401B68" w:rsidRDefault="001F08EA" w:rsidP="00401B68">
      <w:pPr>
        <w:pStyle w:val="ad"/>
        <w:numPr>
          <w:ilvl w:val="0"/>
          <w:numId w:val="13"/>
        </w:numPr>
        <w:spacing w:line="360" w:lineRule="auto"/>
        <w:ind w:leftChars="0"/>
        <w:rPr>
          <w:sz w:val="21"/>
        </w:rPr>
      </w:pPr>
      <w:r w:rsidRPr="00696C81">
        <w:rPr>
          <w:rFonts w:hint="eastAsia"/>
          <w:sz w:val="21"/>
        </w:rPr>
        <w:t>当法人は、</w:t>
      </w:r>
      <w:r w:rsidR="00696C81" w:rsidRPr="00696C81">
        <w:rPr>
          <w:rFonts w:hint="eastAsia"/>
          <w:sz w:val="21"/>
        </w:rPr>
        <w:t>①</w:t>
      </w:r>
      <w:r w:rsidRPr="002023F6">
        <w:rPr>
          <w:rFonts w:hint="eastAsia"/>
          <w:sz w:val="21"/>
        </w:rPr>
        <w:t>ハイパフォーマンス</w:t>
      </w:r>
      <w:r w:rsidR="00ED2DA8" w:rsidRPr="002023F6">
        <w:rPr>
          <w:rFonts w:hint="eastAsia"/>
          <w:sz w:val="21"/>
        </w:rPr>
        <w:t>スポーツ</w:t>
      </w:r>
      <w:r w:rsidRPr="002023F6">
        <w:rPr>
          <w:rFonts w:hint="eastAsia"/>
          <w:sz w:val="21"/>
        </w:rPr>
        <w:t>センターネットワーク</w:t>
      </w:r>
      <w:r w:rsidRPr="00696C81">
        <w:rPr>
          <w:rFonts w:hint="eastAsia"/>
          <w:sz w:val="21"/>
        </w:rPr>
        <w:t>に関して</w:t>
      </w:r>
      <w:r w:rsidR="00696C81" w:rsidRPr="00696C81">
        <w:rPr>
          <w:rFonts w:hint="eastAsia"/>
          <w:sz w:val="21"/>
        </w:rPr>
        <w:t>当法人が</w:t>
      </w:r>
      <w:r w:rsidR="00ED2DA8">
        <w:rPr>
          <w:rFonts w:hint="eastAsia"/>
          <w:sz w:val="21"/>
        </w:rPr>
        <w:t>JSC</w:t>
      </w:r>
      <w:r w:rsidR="00696C81" w:rsidRPr="00696C81">
        <w:rPr>
          <w:rFonts w:hint="eastAsia"/>
          <w:sz w:val="21"/>
        </w:rPr>
        <w:t>から提供を受ける</w:t>
      </w:r>
      <w:r w:rsidRPr="00696C81">
        <w:rPr>
          <w:rFonts w:hint="eastAsia"/>
          <w:sz w:val="21"/>
        </w:rPr>
        <w:t>一切の個人情報（適用ある個人情報の保護に関する法令（</w:t>
      </w:r>
      <w:r w:rsidR="00B8427C" w:rsidRPr="00696C81">
        <w:rPr>
          <w:rFonts w:hint="eastAsia"/>
          <w:sz w:val="21"/>
        </w:rPr>
        <w:t>規則、通達、命令、ガイドライン及び監督官庁の規定する指針等を含み、</w:t>
      </w:r>
      <w:r w:rsidRPr="00696C81">
        <w:rPr>
          <w:rFonts w:hint="eastAsia"/>
          <w:sz w:val="21"/>
        </w:rPr>
        <w:t>以下「個人情報保護法令」といいます。）に定義される個人情報（独立行政法人等の保有する個人情報の保護に関する法律第</w:t>
      </w:r>
      <w:r w:rsidRPr="00696C81">
        <w:rPr>
          <w:sz w:val="21"/>
        </w:rPr>
        <w:t>2</w:t>
      </w:r>
      <w:r w:rsidRPr="00696C81">
        <w:rPr>
          <w:rFonts w:hint="eastAsia"/>
          <w:sz w:val="21"/>
        </w:rPr>
        <w:t>条第</w:t>
      </w:r>
      <w:r w:rsidRPr="00696C81">
        <w:rPr>
          <w:sz w:val="21"/>
        </w:rPr>
        <w:t>2</w:t>
      </w:r>
      <w:r w:rsidRPr="00696C81">
        <w:rPr>
          <w:rFonts w:hint="eastAsia"/>
          <w:sz w:val="21"/>
        </w:rPr>
        <w:t>項、個人情報の保護に関する法律第</w:t>
      </w:r>
      <w:r w:rsidRPr="00696C81">
        <w:rPr>
          <w:sz w:val="21"/>
        </w:rPr>
        <w:t>2</w:t>
      </w:r>
      <w:r w:rsidRPr="00696C81">
        <w:rPr>
          <w:rFonts w:hint="eastAsia"/>
          <w:sz w:val="21"/>
        </w:rPr>
        <w:t>条第</w:t>
      </w:r>
      <w:r w:rsidRPr="00696C81">
        <w:rPr>
          <w:sz w:val="21"/>
        </w:rPr>
        <w:t>1</w:t>
      </w:r>
      <w:r w:rsidRPr="00696C81">
        <w:rPr>
          <w:rFonts w:hint="eastAsia"/>
          <w:sz w:val="21"/>
        </w:rPr>
        <w:t>項等）をいい</w:t>
      </w:r>
      <w:r w:rsidR="00696C81" w:rsidRPr="00696C81">
        <w:rPr>
          <w:rFonts w:hint="eastAsia"/>
          <w:sz w:val="21"/>
        </w:rPr>
        <w:t>ます。以下同じ。）及び</w:t>
      </w:r>
      <w:r w:rsidR="00401B68">
        <w:rPr>
          <w:rFonts w:hint="eastAsia"/>
          <w:sz w:val="21"/>
        </w:rPr>
        <w:t>②</w:t>
      </w:r>
      <w:r w:rsidR="00696C81" w:rsidRPr="00696C81">
        <w:rPr>
          <w:rFonts w:hint="eastAsia"/>
          <w:sz w:val="21"/>
        </w:rPr>
        <w:t>当法人がアスリートから取得してハイパフォーマンス</w:t>
      </w:r>
      <w:r w:rsidR="00ED2DA8">
        <w:rPr>
          <w:rFonts w:hint="eastAsia"/>
          <w:sz w:val="21"/>
        </w:rPr>
        <w:t>スポーツ</w:t>
      </w:r>
      <w:r w:rsidR="00696C81" w:rsidRPr="00696C81">
        <w:rPr>
          <w:rFonts w:hint="eastAsia"/>
          <w:sz w:val="21"/>
        </w:rPr>
        <w:t>センターネットワークに関して</w:t>
      </w:r>
      <w:r w:rsidR="00ED2DA8">
        <w:rPr>
          <w:rFonts w:hint="eastAsia"/>
          <w:sz w:val="21"/>
        </w:rPr>
        <w:t>JSC</w:t>
      </w:r>
      <w:r w:rsidR="00696C81" w:rsidRPr="00696C81">
        <w:rPr>
          <w:rFonts w:hint="eastAsia"/>
          <w:sz w:val="21"/>
        </w:rPr>
        <w:t>に提供する</w:t>
      </w:r>
      <w:r w:rsidR="00696C81">
        <w:rPr>
          <w:rFonts w:hint="eastAsia"/>
          <w:sz w:val="21"/>
        </w:rPr>
        <w:t>一切の</w:t>
      </w:r>
      <w:r w:rsidR="00696C81" w:rsidRPr="00696C81">
        <w:rPr>
          <w:rFonts w:hint="eastAsia"/>
          <w:sz w:val="21"/>
        </w:rPr>
        <w:t>個人情報（</w:t>
      </w:r>
      <w:r w:rsidRPr="00696C81">
        <w:rPr>
          <w:rFonts w:hint="eastAsia"/>
          <w:sz w:val="21"/>
        </w:rPr>
        <w:t>以下</w:t>
      </w:r>
      <w:r w:rsidR="00696C81">
        <w:rPr>
          <w:rFonts w:hint="eastAsia"/>
          <w:sz w:val="21"/>
        </w:rPr>
        <w:t>、</w:t>
      </w:r>
      <w:r w:rsidR="00401B68">
        <w:rPr>
          <w:rFonts w:hint="eastAsia"/>
          <w:sz w:val="21"/>
        </w:rPr>
        <w:t>①及び②を</w:t>
      </w:r>
      <w:r w:rsidR="00696C81" w:rsidRPr="00401B68">
        <w:rPr>
          <w:rFonts w:hint="eastAsia"/>
          <w:sz w:val="21"/>
        </w:rPr>
        <w:t>、それぞれ「</w:t>
      </w:r>
      <w:r w:rsidR="00ED2DA8">
        <w:rPr>
          <w:rFonts w:hint="eastAsia"/>
          <w:sz w:val="21"/>
        </w:rPr>
        <w:t>JSC</w:t>
      </w:r>
      <w:r w:rsidR="00696C81" w:rsidRPr="00401B68">
        <w:rPr>
          <w:rFonts w:hint="eastAsia"/>
          <w:sz w:val="21"/>
        </w:rPr>
        <w:t>から提供を受ける個人情報」及び「</w:t>
      </w:r>
      <w:r w:rsidR="00ED2DA8">
        <w:rPr>
          <w:rFonts w:hint="eastAsia"/>
          <w:sz w:val="21"/>
        </w:rPr>
        <w:t>JSC</w:t>
      </w:r>
      <w:r w:rsidR="00696C81" w:rsidRPr="00401B68">
        <w:rPr>
          <w:rFonts w:hint="eastAsia"/>
          <w:sz w:val="21"/>
        </w:rPr>
        <w:t>に提供する個人情報」といい、</w:t>
      </w:r>
      <w:r w:rsidR="00401B68">
        <w:rPr>
          <w:rFonts w:hint="eastAsia"/>
          <w:sz w:val="21"/>
        </w:rPr>
        <w:t>これらを</w:t>
      </w:r>
      <w:r w:rsidR="00696C81" w:rsidRPr="00401B68">
        <w:rPr>
          <w:rFonts w:hint="eastAsia"/>
          <w:sz w:val="21"/>
        </w:rPr>
        <w:t>総称して</w:t>
      </w:r>
      <w:r w:rsidRPr="00401B68">
        <w:rPr>
          <w:rFonts w:hint="eastAsia"/>
          <w:sz w:val="21"/>
        </w:rPr>
        <w:t>「対象個人情報」といいます。）を個人情報保護法令に従って適正に取り扱い</w:t>
      </w:r>
      <w:r w:rsidR="00696C81" w:rsidRPr="00401B68">
        <w:rPr>
          <w:rFonts w:hint="eastAsia"/>
          <w:sz w:val="21"/>
        </w:rPr>
        <w:t>ます。</w:t>
      </w:r>
    </w:p>
    <w:p w14:paraId="33BF507E" w14:textId="1E459DCE" w:rsidR="00CA55FC" w:rsidRPr="00EE4D9C" w:rsidRDefault="00EE4D9C">
      <w:pPr>
        <w:pStyle w:val="ad"/>
        <w:numPr>
          <w:ilvl w:val="0"/>
          <w:numId w:val="13"/>
        </w:numPr>
        <w:spacing w:line="360" w:lineRule="auto"/>
        <w:ind w:leftChars="0"/>
        <w:rPr>
          <w:sz w:val="21"/>
        </w:rPr>
      </w:pPr>
      <w:r w:rsidRPr="00CB76E0">
        <w:rPr>
          <w:rFonts w:hint="eastAsia"/>
          <w:sz w:val="21"/>
        </w:rPr>
        <w:t>当法人は、個人情報保護法令等において認められた範囲内で、</w:t>
      </w:r>
      <w:r w:rsidRPr="00CB76E0">
        <w:rPr>
          <w:sz w:val="21"/>
        </w:rPr>
        <w:t>JSC</w:t>
      </w:r>
      <w:r w:rsidRPr="00CB76E0">
        <w:rPr>
          <w:rFonts w:hint="eastAsia"/>
          <w:sz w:val="21"/>
        </w:rPr>
        <w:t>の指定する個人情報を</w:t>
      </w:r>
      <w:r w:rsidRPr="00CB76E0">
        <w:rPr>
          <w:sz w:val="21"/>
        </w:rPr>
        <w:t>JSC</w:t>
      </w:r>
      <w:r w:rsidRPr="00CB76E0">
        <w:rPr>
          <w:rFonts w:hint="eastAsia"/>
          <w:sz w:val="21"/>
        </w:rPr>
        <w:t>に対して提供します。</w:t>
      </w:r>
      <w:r w:rsidR="00CA55FC" w:rsidRPr="00CB76E0">
        <w:rPr>
          <w:rFonts w:hint="eastAsia"/>
          <w:sz w:val="21"/>
        </w:rPr>
        <w:t>当法人は、</w:t>
      </w:r>
      <w:r w:rsidR="00ED2DA8" w:rsidRPr="00CB76E0">
        <w:rPr>
          <w:sz w:val="21"/>
        </w:rPr>
        <w:t>JSC</w:t>
      </w:r>
      <w:r w:rsidR="00CA55FC" w:rsidRPr="00CB76E0">
        <w:rPr>
          <w:rFonts w:hint="eastAsia"/>
          <w:sz w:val="21"/>
        </w:rPr>
        <w:t>に提供する個人情報について、個人情報保護法令に従うことはもちろん、</w:t>
      </w:r>
      <w:r w:rsidR="00ED2DA8" w:rsidRPr="00CB76E0">
        <w:rPr>
          <w:sz w:val="21"/>
        </w:rPr>
        <w:t>JS</w:t>
      </w:r>
      <w:r w:rsidR="00ED2DA8" w:rsidRPr="00EE4D9C">
        <w:rPr>
          <w:sz w:val="21"/>
        </w:rPr>
        <w:t>C</w:t>
      </w:r>
      <w:r w:rsidR="00CA55FC" w:rsidRPr="00EE4D9C">
        <w:rPr>
          <w:rFonts w:hint="eastAsia"/>
          <w:sz w:val="21"/>
        </w:rPr>
        <w:t>の指示に従い、利用目的の明示、同意の取得その他の必要な措置（</w:t>
      </w:r>
      <w:r w:rsidR="00ED2DA8" w:rsidRPr="00EE4D9C">
        <w:rPr>
          <w:sz w:val="21"/>
        </w:rPr>
        <w:t>JSC</w:t>
      </w:r>
      <w:r w:rsidR="00CA55FC" w:rsidRPr="00EE4D9C">
        <w:rPr>
          <w:rFonts w:hint="eastAsia"/>
          <w:sz w:val="21"/>
        </w:rPr>
        <w:t>及び他の連携機関運営法人等において、</w:t>
      </w:r>
      <w:r w:rsidR="006345E5" w:rsidRPr="00EE4D9C">
        <w:rPr>
          <w:sz w:val="21"/>
        </w:rPr>
        <w:t>JSC</w:t>
      </w:r>
      <w:r w:rsidR="006345E5" w:rsidRPr="00EE4D9C">
        <w:rPr>
          <w:rFonts w:hint="eastAsia"/>
          <w:sz w:val="21"/>
        </w:rPr>
        <w:t>が定める</w:t>
      </w:r>
      <w:r w:rsidR="00CA55FC" w:rsidRPr="00EE4D9C">
        <w:rPr>
          <w:rFonts w:hint="eastAsia"/>
          <w:sz w:val="21"/>
        </w:rPr>
        <w:t>利用目的のために</w:t>
      </w:r>
      <w:r w:rsidR="00ED2DA8" w:rsidRPr="00EE4D9C">
        <w:rPr>
          <w:sz w:val="21"/>
        </w:rPr>
        <w:t>JSC</w:t>
      </w:r>
      <w:r w:rsidR="00CA55FC" w:rsidRPr="00EE4D9C">
        <w:rPr>
          <w:rFonts w:hint="eastAsia"/>
          <w:sz w:val="21"/>
        </w:rPr>
        <w:t>に提供する個人情報を利用する上で必要な措置、並びに他の連携機関運営法人等において、</w:t>
      </w:r>
      <w:r w:rsidR="00ED2DA8" w:rsidRPr="00EE4D9C">
        <w:rPr>
          <w:sz w:val="21"/>
        </w:rPr>
        <w:t>JSC</w:t>
      </w:r>
      <w:r w:rsidR="00CA55FC" w:rsidRPr="00EE4D9C">
        <w:rPr>
          <w:rFonts w:hint="eastAsia"/>
          <w:sz w:val="21"/>
        </w:rPr>
        <w:t>によるハイパフォーマンス</w:t>
      </w:r>
      <w:r w:rsidR="00ED2DA8" w:rsidRPr="00EE4D9C">
        <w:rPr>
          <w:rFonts w:hint="eastAsia"/>
          <w:sz w:val="21"/>
        </w:rPr>
        <w:t>スポーツ</w:t>
      </w:r>
      <w:r w:rsidR="00CA55FC" w:rsidRPr="00EE4D9C">
        <w:rPr>
          <w:rFonts w:hint="eastAsia"/>
          <w:sz w:val="21"/>
        </w:rPr>
        <w:t>センターネットワークの運営（</w:t>
      </w:r>
      <w:r w:rsidR="006345E5" w:rsidRPr="00EE4D9C">
        <w:rPr>
          <w:sz w:val="21"/>
        </w:rPr>
        <w:t>JSC</w:t>
      </w:r>
      <w:r w:rsidR="006345E5" w:rsidRPr="00EE4D9C">
        <w:rPr>
          <w:rFonts w:hint="eastAsia"/>
          <w:sz w:val="21"/>
        </w:rPr>
        <w:t>が定める</w:t>
      </w:r>
      <w:r w:rsidR="00CA55FC" w:rsidRPr="00EE4D9C">
        <w:rPr>
          <w:rFonts w:hint="eastAsia"/>
          <w:sz w:val="21"/>
        </w:rPr>
        <w:t>利用目的による対象個人情報の利用を含みます。）に協力するために</w:t>
      </w:r>
      <w:r w:rsidR="00ED2DA8" w:rsidRPr="00EE4D9C">
        <w:rPr>
          <w:sz w:val="21"/>
        </w:rPr>
        <w:t>JSC</w:t>
      </w:r>
      <w:r w:rsidR="00CA55FC" w:rsidRPr="00EE4D9C">
        <w:rPr>
          <w:rFonts w:hint="eastAsia"/>
          <w:sz w:val="21"/>
        </w:rPr>
        <w:t>に提供する個人情報を利用する上で必要な措置を含みます。）を行います。</w:t>
      </w:r>
    </w:p>
    <w:p w14:paraId="0C4D697D" w14:textId="2D115E4D" w:rsidR="007403D9" w:rsidRPr="003F1B97" w:rsidRDefault="007403D9" w:rsidP="00350AA0">
      <w:pPr>
        <w:pStyle w:val="ad"/>
        <w:numPr>
          <w:ilvl w:val="0"/>
          <w:numId w:val="13"/>
        </w:numPr>
        <w:spacing w:line="360" w:lineRule="auto"/>
        <w:ind w:leftChars="0"/>
        <w:rPr>
          <w:sz w:val="21"/>
        </w:rPr>
      </w:pPr>
      <w:r w:rsidRPr="003F1B97">
        <w:rPr>
          <w:rFonts w:hint="eastAsia"/>
          <w:sz w:val="21"/>
        </w:rPr>
        <w:t>当法人は、</w:t>
      </w:r>
      <w:r w:rsidRPr="003F1B97">
        <w:rPr>
          <w:sz w:val="21"/>
        </w:rPr>
        <w:t>JSC</w:t>
      </w:r>
      <w:r w:rsidR="006C3386" w:rsidRPr="003F1B97">
        <w:rPr>
          <w:rFonts w:hint="eastAsia"/>
          <w:sz w:val="21"/>
        </w:rPr>
        <w:t>は</w:t>
      </w:r>
      <w:r w:rsidRPr="003F1B97">
        <w:rPr>
          <w:rFonts w:hint="eastAsia"/>
          <w:sz w:val="21"/>
        </w:rPr>
        <w:t>当法人に対し</w:t>
      </w:r>
      <w:r w:rsidR="006C3386" w:rsidRPr="003F1B97">
        <w:rPr>
          <w:rFonts w:hint="eastAsia"/>
          <w:sz w:val="21"/>
        </w:rPr>
        <w:t>て対象</w:t>
      </w:r>
      <w:r w:rsidRPr="003F1B97">
        <w:rPr>
          <w:rFonts w:hint="eastAsia"/>
          <w:sz w:val="21"/>
        </w:rPr>
        <w:t>個人情報</w:t>
      </w:r>
      <w:r w:rsidR="006C3386" w:rsidRPr="003F1B97">
        <w:rPr>
          <w:rFonts w:hint="eastAsia"/>
          <w:sz w:val="21"/>
        </w:rPr>
        <w:t>その他の情報を</w:t>
      </w:r>
      <w:r w:rsidRPr="003F1B97">
        <w:rPr>
          <w:rFonts w:hint="eastAsia"/>
          <w:sz w:val="21"/>
        </w:rPr>
        <w:t>提供</w:t>
      </w:r>
      <w:r w:rsidR="006C3386" w:rsidRPr="003F1B97">
        <w:rPr>
          <w:rFonts w:hint="eastAsia"/>
          <w:sz w:val="21"/>
        </w:rPr>
        <w:t>する</w:t>
      </w:r>
      <w:r w:rsidRPr="003F1B97">
        <w:rPr>
          <w:rFonts w:hint="eastAsia"/>
          <w:sz w:val="21"/>
        </w:rPr>
        <w:t>義務を負うものではな</w:t>
      </w:r>
      <w:r w:rsidR="007263CC" w:rsidRPr="003F1B97">
        <w:rPr>
          <w:rFonts w:hint="eastAsia"/>
          <w:sz w:val="21"/>
        </w:rPr>
        <w:t>く、</w:t>
      </w:r>
      <w:r w:rsidR="007263CC" w:rsidRPr="003F1B97">
        <w:rPr>
          <w:sz w:val="21"/>
        </w:rPr>
        <w:t>JSC</w:t>
      </w:r>
      <w:r w:rsidR="007263CC" w:rsidRPr="003F1B97">
        <w:rPr>
          <w:rFonts w:hint="eastAsia"/>
          <w:sz w:val="21"/>
        </w:rPr>
        <w:t>から情報の提供を受けられるのは、</w:t>
      </w:r>
      <w:r w:rsidR="007263CC" w:rsidRPr="003F1B97">
        <w:rPr>
          <w:sz w:val="21"/>
        </w:rPr>
        <w:t>JSC</w:t>
      </w:r>
      <w:r w:rsidR="007263CC" w:rsidRPr="003F1B97">
        <w:rPr>
          <w:rFonts w:hint="eastAsia"/>
          <w:sz w:val="21"/>
        </w:rPr>
        <w:t>がその裁量において必要かつ適切と認めた範囲に限られることを理解しました。当法人は</w:t>
      </w:r>
      <w:r w:rsidRPr="003F1B97">
        <w:rPr>
          <w:rFonts w:hint="eastAsia"/>
          <w:sz w:val="21"/>
        </w:rPr>
        <w:t>、</w:t>
      </w:r>
      <w:r w:rsidRPr="003F1B97">
        <w:rPr>
          <w:sz w:val="21"/>
        </w:rPr>
        <w:t>JSC</w:t>
      </w:r>
      <w:r w:rsidR="006C3386" w:rsidRPr="003F1B97">
        <w:rPr>
          <w:rFonts w:hint="eastAsia"/>
          <w:sz w:val="21"/>
        </w:rPr>
        <w:t>からこれらの</w:t>
      </w:r>
      <w:r w:rsidRPr="003F1B97">
        <w:rPr>
          <w:rFonts w:hint="eastAsia"/>
          <w:sz w:val="21"/>
        </w:rPr>
        <w:t>情報</w:t>
      </w:r>
      <w:r w:rsidR="006C3386" w:rsidRPr="003F1B97">
        <w:rPr>
          <w:rFonts w:hint="eastAsia"/>
          <w:sz w:val="21"/>
        </w:rPr>
        <w:t>の</w:t>
      </w:r>
      <w:r w:rsidRPr="003F1B97">
        <w:rPr>
          <w:rFonts w:hint="eastAsia"/>
          <w:sz w:val="21"/>
        </w:rPr>
        <w:t>提供</w:t>
      </w:r>
      <w:r w:rsidR="006C3386" w:rsidRPr="003F1B97">
        <w:rPr>
          <w:rFonts w:hint="eastAsia"/>
          <w:sz w:val="21"/>
        </w:rPr>
        <w:t>を受けるに当たって</w:t>
      </w:r>
      <w:r w:rsidRPr="003F1B97">
        <w:rPr>
          <w:rFonts w:hint="eastAsia"/>
          <w:sz w:val="21"/>
        </w:rPr>
        <w:t>は、</w:t>
      </w:r>
      <w:r w:rsidR="006C3386" w:rsidRPr="003F1B97">
        <w:rPr>
          <w:sz w:val="21"/>
        </w:rPr>
        <w:t>JSC</w:t>
      </w:r>
      <w:r w:rsidR="006C3386" w:rsidRPr="003F1B97">
        <w:rPr>
          <w:rFonts w:hint="eastAsia"/>
          <w:sz w:val="21"/>
        </w:rPr>
        <w:t>の指示に従い、</w:t>
      </w:r>
      <w:r w:rsidRPr="003F1B97">
        <w:rPr>
          <w:rFonts w:hint="eastAsia"/>
          <w:sz w:val="21"/>
        </w:rPr>
        <w:t>当法人が</w:t>
      </w:r>
      <w:r w:rsidR="006C3386" w:rsidRPr="003F1B97">
        <w:rPr>
          <w:rFonts w:hint="eastAsia"/>
          <w:sz w:val="21"/>
        </w:rPr>
        <w:t>提供を</w:t>
      </w:r>
      <w:r w:rsidRPr="003F1B97">
        <w:rPr>
          <w:rFonts w:hint="eastAsia"/>
          <w:sz w:val="21"/>
        </w:rPr>
        <w:t>求める</w:t>
      </w:r>
      <w:r w:rsidR="006C3386" w:rsidRPr="003F1B97">
        <w:rPr>
          <w:rFonts w:hint="eastAsia"/>
          <w:sz w:val="21"/>
        </w:rPr>
        <w:t>情報の</w:t>
      </w:r>
      <w:r w:rsidR="00CD4B46">
        <w:rPr>
          <w:rFonts w:hint="eastAsia"/>
          <w:sz w:val="21"/>
        </w:rPr>
        <w:t>必要性、</w:t>
      </w:r>
      <w:r w:rsidRPr="003F1B97">
        <w:rPr>
          <w:rFonts w:hint="eastAsia"/>
          <w:sz w:val="21"/>
        </w:rPr>
        <w:t>利用目的、利用範囲、利用場面等を</w:t>
      </w:r>
      <w:r w:rsidRPr="003F1B97">
        <w:rPr>
          <w:sz w:val="21"/>
        </w:rPr>
        <w:t>JSC</w:t>
      </w:r>
      <w:r w:rsidR="006C3386" w:rsidRPr="003F1B97">
        <w:rPr>
          <w:rFonts w:hint="eastAsia"/>
          <w:sz w:val="21"/>
        </w:rPr>
        <w:t>に対して開示し、</w:t>
      </w:r>
      <w:r w:rsidR="007263CC" w:rsidRPr="003F1B97">
        <w:rPr>
          <w:rFonts w:hint="eastAsia"/>
          <w:sz w:val="21"/>
        </w:rPr>
        <w:t>また、関連する資料を提供して、</w:t>
      </w:r>
      <w:r w:rsidR="007263CC" w:rsidRPr="003F1B97">
        <w:rPr>
          <w:sz w:val="21"/>
        </w:rPr>
        <w:t>JSC</w:t>
      </w:r>
      <w:r w:rsidR="007263CC" w:rsidRPr="003F1B97">
        <w:rPr>
          <w:rFonts w:hint="eastAsia"/>
          <w:sz w:val="21"/>
        </w:rPr>
        <w:t>の</w:t>
      </w:r>
      <w:r w:rsidRPr="003F1B97">
        <w:rPr>
          <w:rFonts w:hint="eastAsia"/>
          <w:sz w:val="21"/>
        </w:rPr>
        <w:t>審査</w:t>
      </w:r>
      <w:r w:rsidR="007263CC" w:rsidRPr="003F1B97">
        <w:rPr>
          <w:rFonts w:hint="eastAsia"/>
          <w:sz w:val="21"/>
        </w:rPr>
        <w:t>を受け</w:t>
      </w:r>
      <w:r w:rsidR="00350AA0" w:rsidRPr="00350AA0">
        <w:rPr>
          <w:rFonts w:hint="eastAsia"/>
          <w:sz w:val="21"/>
        </w:rPr>
        <w:t>、その審査の結果に応じて、</w:t>
      </w:r>
      <w:r w:rsidR="00350AA0" w:rsidRPr="00350AA0">
        <w:rPr>
          <w:rFonts w:hint="eastAsia"/>
          <w:sz w:val="21"/>
        </w:rPr>
        <w:t>JSC</w:t>
      </w:r>
      <w:r w:rsidR="00350AA0" w:rsidRPr="00350AA0">
        <w:rPr>
          <w:rFonts w:hint="eastAsia"/>
          <w:sz w:val="21"/>
        </w:rPr>
        <w:t>が情報の開示の可否及び開示する場合の開示範囲を判断することを理解いたしました</w:t>
      </w:r>
      <w:r w:rsidR="007263CC" w:rsidRPr="003F1B97">
        <w:rPr>
          <w:rFonts w:hint="eastAsia"/>
          <w:sz w:val="21"/>
        </w:rPr>
        <w:t>。</w:t>
      </w:r>
    </w:p>
    <w:p w14:paraId="52AD1327" w14:textId="351F47DC" w:rsidR="002939F8" w:rsidRPr="006345E5" w:rsidRDefault="00696C81" w:rsidP="00AC53F2">
      <w:pPr>
        <w:pStyle w:val="ad"/>
        <w:numPr>
          <w:ilvl w:val="0"/>
          <w:numId w:val="13"/>
        </w:numPr>
        <w:spacing w:line="360" w:lineRule="auto"/>
        <w:ind w:leftChars="0"/>
        <w:rPr>
          <w:sz w:val="21"/>
        </w:rPr>
      </w:pPr>
      <w:r w:rsidRPr="006345E5">
        <w:rPr>
          <w:rFonts w:hint="eastAsia"/>
          <w:sz w:val="21"/>
        </w:rPr>
        <w:t>当法人は、</w:t>
      </w:r>
      <w:r w:rsidR="00ED2DA8" w:rsidRPr="006345E5">
        <w:rPr>
          <w:rFonts w:hint="eastAsia"/>
          <w:sz w:val="21"/>
        </w:rPr>
        <w:t>JSC</w:t>
      </w:r>
      <w:r w:rsidRPr="006345E5">
        <w:rPr>
          <w:rFonts w:hint="eastAsia"/>
          <w:sz w:val="21"/>
        </w:rPr>
        <w:t>から提供を受ける個人情報について</w:t>
      </w:r>
      <w:r w:rsidR="001F08EA" w:rsidRPr="006345E5">
        <w:rPr>
          <w:rFonts w:hint="eastAsia"/>
          <w:sz w:val="21"/>
        </w:rPr>
        <w:t>、</w:t>
      </w:r>
      <w:r w:rsidR="001D7089">
        <w:rPr>
          <w:rFonts w:hint="eastAsia"/>
          <w:sz w:val="21"/>
        </w:rPr>
        <w:t>【</w:t>
      </w:r>
      <w:r w:rsidR="00AC53F2" w:rsidRPr="00AC53F2">
        <w:rPr>
          <w:rFonts w:hint="eastAsia"/>
          <w:sz w:val="21"/>
        </w:rPr>
        <w:t>別添</w:t>
      </w:r>
      <w:r w:rsidR="001D7089">
        <w:rPr>
          <w:rFonts w:hint="eastAsia"/>
          <w:sz w:val="21"/>
        </w:rPr>
        <w:t>】</w:t>
      </w:r>
      <w:r w:rsidR="00AC53F2" w:rsidRPr="00AC53F2">
        <w:rPr>
          <w:rFonts w:hint="eastAsia"/>
          <w:sz w:val="21"/>
        </w:rPr>
        <w:t>の利用目的</w:t>
      </w:r>
      <w:r w:rsidR="00AC53F2">
        <w:rPr>
          <w:rFonts w:hint="eastAsia"/>
          <w:sz w:val="21"/>
        </w:rPr>
        <w:t>及び</w:t>
      </w:r>
      <w:r w:rsidR="005E309E" w:rsidRPr="006345E5">
        <w:rPr>
          <w:rFonts w:hint="eastAsia"/>
          <w:sz w:val="21"/>
        </w:rPr>
        <w:t>JSC</w:t>
      </w:r>
      <w:r w:rsidR="00355BEC" w:rsidRPr="006345E5">
        <w:rPr>
          <w:rFonts w:hint="eastAsia"/>
          <w:sz w:val="21"/>
        </w:rPr>
        <w:t>によるハイパフォーマンスセンターネットワークの運営（</w:t>
      </w:r>
      <w:r w:rsidR="006345E5">
        <w:rPr>
          <w:rFonts w:hint="eastAsia"/>
          <w:sz w:val="21"/>
        </w:rPr>
        <w:t>JSC</w:t>
      </w:r>
      <w:r w:rsidR="006345E5">
        <w:rPr>
          <w:rFonts w:hint="eastAsia"/>
          <w:sz w:val="21"/>
        </w:rPr>
        <w:t>が定める</w:t>
      </w:r>
      <w:r w:rsidR="00355BEC" w:rsidRPr="006345E5">
        <w:rPr>
          <w:rFonts w:hint="eastAsia"/>
          <w:sz w:val="21"/>
        </w:rPr>
        <w:t>利用目的による対象個人情報の利用を含みます。）に協力する目的</w:t>
      </w:r>
      <w:r w:rsidR="00066DA4" w:rsidRPr="006345E5">
        <w:rPr>
          <w:rFonts w:hint="eastAsia"/>
          <w:sz w:val="21"/>
        </w:rPr>
        <w:t>（</w:t>
      </w:r>
      <w:r w:rsidR="00355BEC" w:rsidRPr="006345E5">
        <w:rPr>
          <w:rFonts w:hint="eastAsia"/>
          <w:sz w:val="21"/>
        </w:rPr>
        <w:t>総称して、</w:t>
      </w:r>
      <w:r w:rsidR="00066DA4" w:rsidRPr="006345E5">
        <w:rPr>
          <w:rFonts w:hint="eastAsia"/>
          <w:sz w:val="21"/>
        </w:rPr>
        <w:t>以下「本利用目的」といいます。）</w:t>
      </w:r>
      <w:r w:rsidR="001F08EA" w:rsidRPr="006345E5">
        <w:rPr>
          <w:rFonts w:hint="eastAsia"/>
          <w:sz w:val="21"/>
        </w:rPr>
        <w:t>に必要な限度においてのみ利用を行い、</w:t>
      </w:r>
      <w:r w:rsidR="00AC53F2">
        <w:rPr>
          <w:rFonts w:hint="eastAsia"/>
          <w:sz w:val="21"/>
        </w:rPr>
        <w:t>また、利用について</w:t>
      </w:r>
      <w:r w:rsidR="00AC53F2">
        <w:rPr>
          <w:rFonts w:hint="eastAsia"/>
          <w:sz w:val="21"/>
        </w:rPr>
        <w:t>JSC</w:t>
      </w:r>
      <w:r w:rsidR="00AC53F2">
        <w:rPr>
          <w:rFonts w:hint="eastAsia"/>
          <w:sz w:val="21"/>
        </w:rPr>
        <w:t>が条件を付した場合には当該条件を遵守するものとし、</w:t>
      </w:r>
      <w:r w:rsidR="00355BEC" w:rsidRPr="006345E5">
        <w:rPr>
          <w:rFonts w:hint="eastAsia"/>
          <w:sz w:val="21"/>
        </w:rPr>
        <w:t>遺漏、盗用、改竄、目的外利用、滅失、毀損等（以下「遺漏</w:t>
      </w:r>
      <w:r w:rsidR="00355BEC" w:rsidRPr="006345E5">
        <w:rPr>
          <w:rFonts w:hint="eastAsia"/>
          <w:sz w:val="21"/>
        </w:rPr>
        <w:lastRenderedPageBreak/>
        <w:t>等」といいます。）</w:t>
      </w:r>
      <w:r w:rsidR="001F08EA" w:rsidRPr="006345E5">
        <w:rPr>
          <w:rFonts w:hint="eastAsia"/>
          <w:sz w:val="21"/>
        </w:rPr>
        <w:t>を行いません。</w:t>
      </w:r>
    </w:p>
    <w:p w14:paraId="54B15316" w14:textId="1631D96F" w:rsidR="002939F8" w:rsidRDefault="007403D9" w:rsidP="0004332C">
      <w:pPr>
        <w:spacing w:line="360" w:lineRule="auto"/>
        <w:ind w:left="424" w:hangingChars="202" w:hanging="424"/>
        <w:rPr>
          <w:sz w:val="21"/>
        </w:rPr>
      </w:pPr>
      <w:r>
        <w:rPr>
          <w:rFonts w:hint="eastAsia"/>
          <w:sz w:val="21"/>
        </w:rPr>
        <w:t>5</w:t>
      </w:r>
      <w:r w:rsidR="001F08EA" w:rsidRPr="001F08EA">
        <w:rPr>
          <w:rFonts w:hint="eastAsia"/>
          <w:sz w:val="21"/>
        </w:rPr>
        <w:tab/>
      </w:r>
      <w:r w:rsidR="001F08EA">
        <w:rPr>
          <w:rFonts w:hint="eastAsia"/>
          <w:sz w:val="21"/>
        </w:rPr>
        <w:t>当法人</w:t>
      </w:r>
      <w:r w:rsidR="001F08EA" w:rsidRPr="001F08EA">
        <w:rPr>
          <w:rFonts w:hint="eastAsia"/>
          <w:sz w:val="21"/>
        </w:rPr>
        <w:t>は、</w:t>
      </w:r>
      <w:r w:rsidR="005E309E">
        <w:rPr>
          <w:rFonts w:hint="eastAsia"/>
          <w:sz w:val="21"/>
        </w:rPr>
        <w:t>JSC</w:t>
      </w:r>
      <w:r w:rsidR="00696C81" w:rsidRPr="00696C81">
        <w:rPr>
          <w:rFonts w:hint="eastAsia"/>
          <w:sz w:val="21"/>
        </w:rPr>
        <w:t>から提供を受ける個人情報</w:t>
      </w:r>
      <w:r w:rsidR="001F08EA" w:rsidRPr="001F08EA">
        <w:rPr>
          <w:rFonts w:hint="eastAsia"/>
          <w:sz w:val="21"/>
        </w:rPr>
        <w:t>の漏洩</w:t>
      </w:r>
      <w:r w:rsidR="00CA55FC">
        <w:rPr>
          <w:rFonts w:hint="eastAsia"/>
          <w:sz w:val="21"/>
        </w:rPr>
        <w:t>等</w:t>
      </w:r>
      <w:r w:rsidR="001F08EA" w:rsidRPr="001F08EA">
        <w:rPr>
          <w:rFonts w:hint="eastAsia"/>
          <w:sz w:val="21"/>
        </w:rPr>
        <w:t>の防止その他</w:t>
      </w:r>
      <w:r w:rsidR="00F668E4">
        <w:rPr>
          <w:rFonts w:hint="eastAsia"/>
          <w:sz w:val="21"/>
        </w:rPr>
        <w:t>対象</w:t>
      </w:r>
      <w:r w:rsidR="001F08EA">
        <w:rPr>
          <w:rFonts w:hint="eastAsia"/>
          <w:sz w:val="21"/>
        </w:rPr>
        <w:t>個人情報</w:t>
      </w:r>
      <w:r w:rsidR="001F08EA" w:rsidRPr="001F08EA">
        <w:rPr>
          <w:rFonts w:hint="eastAsia"/>
          <w:sz w:val="21"/>
        </w:rPr>
        <w:t>の安全管理のために必要かつ適切な措置（情報管理体制の構築</w:t>
      </w:r>
      <w:r w:rsidR="00B8427C">
        <w:rPr>
          <w:rFonts w:hint="eastAsia"/>
          <w:sz w:val="21"/>
        </w:rPr>
        <w:t>及び</w:t>
      </w:r>
      <w:r w:rsidR="001F08EA" w:rsidRPr="001F08EA">
        <w:rPr>
          <w:rFonts w:hint="eastAsia"/>
          <w:sz w:val="21"/>
        </w:rPr>
        <w:t>守秘義務契約の締結等を含みますが、これらに限られません。以下「安全管理措置」といいます。）を講じます。</w:t>
      </w:r>
    </w:p>
    <w:p w14:paraId="69FA9EB0" w14:textId="2F128BD4" w:rsidR="002939F8" w:rsidRDefault="007403D9" w:rsidP="002939F8">
      <w:pPr>
        <w:spacing w:line="360" w:lineRule="auto"/>
        <w:ind w:left="424" w:hangingChars="202" w:hanging="424"/>
        <w:rPr>
          <w:sz w:val="21"/>
        </w:rPr>
      </w:pPr>
      <w:r>
        <w:rPr>
          <w:rFonts w:hint="eastAsia"/>
          <w:sz w:val="21"/>
        </w:rPr>
        <w:t>6</w:t>
      </w:r>
      <w:r w:rsidR="001F08EA" w:rsidRPr="001F08EA">
        <w:rPr>
          <w:rFonts w:hint="eastAsia"/>
          <w:sz w:val="21"/>
        </w:rPr>
        <w:tab/>
      </w:r>
      <w:r w:rsidR="001F08EA">
        <w:rPr>
          <w:rFonts w:hint="eastAsia"/>
          <w:sz w:val="21"/>
        </w:rPr>
        <w:t>当法人</w:t>
      </w:r>
      <w:r w:rsidR="001F08EA" w:rsidRPr="001F08EA">
        <w:rPr>
          <w:rFonts w:hint="eastAsia"/>
          <w:sz w:val="21"/>
        </w:rPr>
        <w:t>は、</w:t>
      </w:r>
      <w:r w:rsidR="005E309E">
        <w:rPr>
          <w:rFonts w:hint="eastAsia"/>
          <w:sz w:val="21"/>
        </w:rPr>
        <w:t>JSC</w:t>
      </w:r>
      <w:r w:rsidR="001F08EA" w:rsidRPr="001F08EA">
        <w:rPr>
          <w:rFonts w:hint="eastAsia"/>
          <w:sz w:val="21"/>
        </w:rPr>
        <w:t>から</w:t>
      </w:r>
      <w:r w:rsidR="00B8427C">
        <w:rPr>
          <w:rFonts w:hint="eastAsia"/>
          <w:sz w:val="21"/>
        </w:rPr>
        <w:t>の</w:t>
      </w:r>
      <w:r w:rsidR="001F08EA" w:rsidRPr="001F08EA">
        <w:rPr>
          <w:rFonts w:hint="eastAsia"/>
          <w:sz w:val="21"/>
        </w:rPr>
        <w:t>求め</w:t>
      </w:r>
      <w:r w:rsidR="00B8427C">
        <w:rPr>
          <w:rFonts w:hint="eastAsia"/>
          <w:sz w:val="21"/>
        </w:rPr>
        <w:t>に従い、</w:t>
      </w:r>
      <w:r w:rsidR="005E309E">
        <w:rPr>
          <w:rFonts w:hint="eastAsia"/>
          <w:sz w:val="21"/>
        </w:rPr>
        <w:t>JSC</w:t>
      </w:r>
      <w:r w:rsidR="00B8427C">
        <w:rPr>
          <w:rFonts w:hint="eastAsia"/>
          <w:sz w:val="21"/>
        </w:rPr>
        <w:t>に対して、前項の安全管理措置の実施状況</w:t>
      </w:r>
      <w:r w:rsidR="001F08EA" w:rsidRPr="001F08EA">
        <w:rPr>
          <w:rFonts w:hint="eastAsia"/>
          <w:sz w:val="21"/>
        </w:rPr>
        <w:t>を報告します。</w:t>
      </w:r>
    </w:p>
    <w:p w14:paraId="35BF548C" w14:textId="157E9396" w:rsidR="002939F8" w:rsidRDefault="007403D9" w:rsidP="002939F8">
      <w:pPr>
        <w:spacing w:line="360" w:lineRule="auto"/>
        <w:ind w:left="424" w:hangingChars="202" w:hanging="424"/>
        <w:rPr>
          <w:sz w:val="21"/>
        </w:rPr>
      </w:pPr>
      <w:r>
        <w:rPr>
          <w:rFonts w:hint="eastAsia"/>
          <w:sz w:val="21"/>
        </w:rPr>
        <w:t>7</w:t>
      </w:r>
      <w:r w:rsidR="001F08EA" w:rsidRPr="001F08EA">
        <w:rPr>
          <w:rFonts w:hint="eastAsia"/>
          <w:sz w:val="21"/>
        </w:rPr>
        <w:tab/>
      </w:r>
      <w:r w:rsidR="001F08EA">
        <w:rPr>
          <w:rFonts w:hint="eastAsia"/>
          <w:sz w:val="21"/>
        </w:rPr>
        <w:t>当法人</w:t>
      </w:r>
      <w:r w:rsidR="00F668E4">
        <w:rPr>
          <w:rFonts w:hint="eastAsia"/>
          <w:sz w:val="21"/>
        </w:rPr>
        <w:t>は、</w:t>
      </w:r>
      <w:r w:rsidR="005E309E">
        <w:rPr>
          <w:rFonts w:hint="eastAsia"/>
          <w:sz w:val="21"/>
        </w:rPr>
        <w:t>J</w:t>
      </w:r>
      <w:r w:rsidR="005E309E">
        <w:rPr>
          <w:sz w:val="21"/>
        </w:rPr>
        <w:t>SC</w:t>
      </w:r>
      <w:r w:rsidR="00F668E4">
        <w:rPr>
          <w:rFonts w:hint="eastAsia"/>
          <w:sz w:val="21"/>
        </w:rPr>
        <w:t>から</w:t>
      </w:r>
      <w:r w:rsidR="001F08EA" w:rsidRPr="001F08EA">
        <w:rPr>
          <w:rFonts w:hint="eastAsia"/>
          <w:sz w:val="21"/>
        </w:rPr>
        <w:t>合理的理由に基づき安全管理措置の見直しを求</w:t>
      </w:r>
      <w:r w:rsidR="00F668E4">
        <w:rPr>
          <w:rFonts w:hint="eastAsia"/>
          <w:sz w:val="21"/>
        </w:rPr>
        <w:t>められた場合には、誠実に対処</w:t>
      </w:r>
      <w:r w:rsidR="001F08EA" w:rsidRPr="001F08EA">
        <w:rPr>
          <w:rFonts w:hint="eastAsia"/>
          <w:sz w:val="21"/>
        </w:rPr>
        <w:t>します。</w:t>
      </w:r>
    </w:p>
    <w:p w14:paraId="565D6530" w14:textId="5DD80D43" w:rsidR="002939F8" w:rsidRDefault="007403D9" w:rsidP="002939F8">
      <w:pPr>
        <w:spacing w:line="360" w:lineRule="auto"/>
        <w:ind w:left="424" w:hangingChars="202" w:hanging="424"/>
        <w:rPr>
          <w:sz w:val="21"/>
        </w:rPr>
      </w:pPr>
      <w:r>
        <w:rPr>
          <w:rFonts w:hint="eastAsia"/>
          <w:sz w:val="21"/>
        </w:rPr>
        <w:t>8</w:t>
      </w:r>
      <w:r w:rsidR="001F08EA" w:rsidRPr="001F08EA">
        <w:rPr>
          <w:rFonts w:hint="eastAsia"/>
          <w:sz w:val="21"/>
        </w:rPr>
        <w:tab/>
      </w:r>
      <w:r w:rsidR="001F08EA">
        <w:rPr>
          <w:rFonts w:hint="eastAsia"/>
          <w:sz w:val="21"/>
        </w:rPr>
        <w:t>当</w:t>
      </w:r>
      <w:r w:rsidR="001F08EA" w:rsidRPr="00066DA4">
        <w:rPr>
          <w:rFonts w:hint="eastAsia"/>
          <w:sz w:val="21"/>
        </w:rPr>
        <w:t>法人は、</w:t>
      </w:r>
      <w:r w:rsidR="00066DA4" w:rsidRPr="00066DA4">
        <w:rPr>
          <w:rFonts w:hint="eastAsia"/>
          <w:sz w:val="21"/>
        </w:rPr>
        <w:t>本利用目的</w:t>
      </w:r>
      <w:r w:rsidR="00F668E4" w:rsidRPr="001F08EA">
        <w:rPr>
          <w:rFonts w:hint="eastAsia"/>
          <w:sz w:val="21"/>
        </w:rPr>
        <w:t>に必要な限度</w:t>
      </w:r>
      <w:r w:rsidR="001F08EA" w:rsidRPr="001F08EA">
        <w:rPr>
          <w:rFonts w:hint="eastAsia"/>
          <w:sz w:val="21"/>
        </w:rPr>
        <w:t>を超え</w:t>
      </w:r>
      <w:r w:rsidR="00F668E4">
        <w:rPr>
          <w:rFonts w:hint="eastAsia"/>
          <w:sz w:val="21"/>
        </w:rPr>
        <w:t>て</w:t>
      </w:r>
      <w:r w:rsidR="001F08EA" w:rsidRPr="001F08EA">
        <w:rPr>
          <w:rFonts w:hint="eastAsia"/>
          <w:sz w:val="21"/>
        </w:rPr>
        <w:t>、</w:t>
      </w:r>
      <w:r w:rsidR="0004332C">
        <w:rPr>
          <w:rFonts w:hint="eastAsia"/>
          <w:sz w:val="21"/>
        </w:rPr>
        <w:t>当法人は、</w:t>
      </w:r>
      <w:r w:rsidR="005E309E">
        <w:rPr>
          <w:rFonts w:hint="eastAsia"/>
          <w:sz w:val="21"/>
        </w:rPr>
        <w:t>J</w:t>
      </w:r>
      <w:r w:rsidR="005E309E">
        <w:rPr>
          <w:sz w:val="21"/>
        </w:rPr>
        <w:t>SC</w:t>
      </w:r>
      <w:r w:rsidR="0004332C">
        <w:rPr>
          <w:rFonts w:hint="eastAsia"/>
          <w:sz w:val="21"/>
        </w:rPr>
        <w:t>から提供を受ける個人情報</w:t>
      </w:r>
      <w:r w:rsidR="001F08EA" w:rsidRPr="001F08EA">
        <w:rPr>
          <w:rFonts w:hint="eastAsia"/>
          <w:sz w:val="21"/>
        </w:rPr>
        <w:t>の加工、複写</w:t>
      </w:r>
      <w:r w:rsidR="00F668E4">
        <w:rPr>
          <w:rFonts w:hint="eastAsia"/>
          <w:sz w:val="21"/>
        </w:rPr>
        <w:t>及び</w:t>
      </w:r>
      <w:r w:rsidR="001F08EA" w:rsidRPr="001F08EA">
        <w:rPr>
          <w:rFonts w:hint="eastAsia"/>
          <w:sz w:val="21"/>
        </w:rPr>
        <w:t>複製等を行いません。</w:t>
      </w:r>
      <w:r w:rsidR="00597A7B">
        <w:rPr>
          <w:rFonts w:hint="eastAsia"/>
          <w:sz w:val="21"/>
        </w:rPr>
        <w:t>なお、かかる</w:t>
      </w:r>
      <w:r w:rsidR="00597A7B" w:rsidRPr="00597A7B">
        <w:rPr>
          <w:rFonts w:hint="eastAsia"/>
          <w:sz w:val="21"/>
        </w:rPr>
        <w:t>加工、複写及び複製等</w:t>
      </w:r>
      <w:r w:rsidR="00597A7B">
        <w:rPr>
          <w:rFonts w:hint="eastAsia"/>
          <w:sz w:val="21"/>
        </w:rPr>
        <w:t>を行った後の情報も、</w:t>
      </w:r>
      <w:r w:rsidR="005E309E">
        <w:rPr>
          <w:rFonts w:hint="eastAsia"/>
          <w:sz w:val="21"/>
        </w:rPr>
        <w:t>J</w:t>
      </w:r>
      <w:r w:rsidR="005E309E">
        <w:rPr>
          <w:sz w:val="21"/>
        </w:rPr>
        <w:t>SC</w:t>
      </w:r>
      <w:r w:rsidR="0004332C" w:rsidRPr="0004332C">
        <w:rPr>
          <w:rFonts w:hint="eastAsia"/>
          <w:sz w:val="21"/>
        </w:rPr>
        <w:t>から提供を受ける個人情報</w:t>
      </w:r>
      <w:r w:rsidR="00597A7B">
        <w:rPr>
          <w:rFonts w:hint="eastAsia"/>
          <w:sz w:val="21"/>
        </w:rPr>
        <w:t>に該当するものとします。</w:t>
      </w:r>
    </w:p>
    <w:p w14:paraId="18FABB4F" w14:textId="45294D0E" w:rsidR="002939F8" w:rsidRDefault="007403D9" w:rsidP="002939F8">
      <w:pPr>
        <w:spacing w:line="360" w:lineRule="auto"/>
        <w:ind w:left="424" w:hangingChars="202" w:hanging="424"/>
        <w:rPr>
          <w:sz w:val="21"/>
        </w:rPr>
      </w:pPr>
      <w:r>
        <w:rPr>
          <w:rFonts w:hint="eastAsia"/>
          <w:sz w:val="21"/>
        </w:rPr>
        <w:t>9</w:t>
      </w:r>
      <w:r w:rsidR="001F08EA" w:rsidRPr="001F08EA">
        <w:rPr>
          <w:rFonts w:hint="eastAsia"/>
          <w:sz w:val="21"/>
        </w:rPr>
        <w:tab/>
      </w:r>
      <w:r w:rsidR="001F08EA">
        <w:rPr>
          <w:rFonts w:hint="eastAsia"/>
          <w:sz w:val="21"/>
        </w:rPr>
        <w:t>当法人</w:t>
      </w:r>
      <w:r w:rsidR="001D240F">
        <w:rPr>
          <w:rFonts w:hint="eastAsia"/>
          <w:sz w:val="21"/>
        </w:rPr>
        <w:t>は</w:t>
      </w:r>
      <w:r w:rsidR="001F08EA" w:rsidRPr="001F08EA">
        <w:rPr>
          <w:rFonts w:hint="eastAsia"/>
          <w:sz w:val="21"/>
        </w:rPr>
        <w:t>、</w:t>
      </w:r>
      <w:r w:rsidR="005E309E">
        <w:rPr>
          <w:rFonts w:hint="eastAsia"/>
          <w:sz w:val="21"/>
        </w:rPr>
        <w:t>JSC</w:t>
      </w:r>
      <w:r w:rsidR="0004332C" w:rsidRPr="0004332C">
        <w:rPr>
          <w:rFonts w:hint="eastAsia"/>
          <w:sz w:val="21"/>
        </w:rPr>
        <w:t>から提供を受ける個人情報</w:t>
      </w:r>
      <w:r w:rsidR="001F08EA" w:rsidRPr="001F08EA">
        <w:rPr>
          <w:rFonts w:hint="eastAsia"/>
          <w:sz w:val="21"/>
        </w:rPr>
        <w:t>の取扱い</w:t>
      </w:r>
      <w:r w:rsidR="001D240F">
        <w:rPr>
          <w:rFonts w:hint="eastAsia"/>
          <w:sz w:val="21"/>
        </w:rPr>
        <w:t>を</w:t>
      </w:r>
      <w:r w:rsidR="001F08EA" w:rsidRPr="001F08EA">
        <w:rPr>
          <w:rFonts w:hint="eastAsia"/>
          <w:sz w:val="21"/>
        </w:rPr>
        <w:t>委託しようとする場合、委託先として</w:t>
      </w:r>
      <w:r w:rsidR="001D240F">
        <w:rPr>
          <w:rFonts w:hint="eastAsia"/>
          <w:sz w:val="21"/>
        </w:rPr>
        <w:t>本「</w:t>
      </w:r>
      <w:r w:rsidR="001D240F" w:rsidRPr="001D240F">
        <w:rPr>
          <w:rFonts w:hint="eastAsia"/>
          <w:sz w:val="21"/>
        </w:rPr>
        <w:t>申請者の誓約事項</w:t>
      </w:r>
      <w:r w:rsidR="001D240F">
        <w:rPr>
          <w:rFonts w:hint="eastAsia"/>
          <w:sz w:val="21"/>
        </w:rPr>
        <w:t>」</w:t>
      </w:r>
      <w:r w:rsidR="001F08EA" w:rsidRPr="001F08EA">
        <w:rPr>
          <w:rFonts w:hint="eastAsia"/>
          <w:sz w:val="21"/>
        </w:rPr>
        <w:t>に規定する事項を遵守する者を選定し、</w:t>
      </w:r>
      <w:r w:rsidR="001D240F">
        <w:rPr>
          <w:rFonts w:hint="eastAsia"/>
          <w:sz w:val="21"/>
        </w:rPr>
        <w:t>委託先による</w:t>
      </w:r>
      <w:r w:rsidR="005E309E">
        <w:rPr>
          <w:rFonts w:hint="eastAsia"/>
          <w:sz w:val="21"/>
        </w:rPr>
        <w:t>J</w:t>
      </w:r>
      <w:r w:rsidR="005E309E">
        <w:rPr>
          <w:sz w:val="21"/>
        </w:rPr>
        <w:t>SC</w:t>
      </w:r>
      <w:r w:rsidR="0004332C" w:rsidRPr="0004332C">
        <w:rPr>
          <w:rFonts w:hint="eastAsia"/>
          <w:sz w:val="21"/>
        </w:rPr>
        <w:t>から提供を受ける個人情報</w:t>
      </w:r>
      <w:r w:rsidR="001F08EA" w:rsidRPr="001F08EA">
        <w:rPr>
          <w:rFonts w:hint="eastAsia"/>
          <w:sz w:val="21"/>
        </w:rPr>
        <w:t>の取扱いの処理状況等について</w:t>
      </w:r>
      <w:r w:rsidR="001D240F">
        <w:rPr>
          <w:rFonts w:hint="eastAsia"/>
          <w:sz w:val="21"/>
        </w:rPr>
        <w:t>必要な監督を</w:t>
      </w:r>
      <w:r w:rsidR="001F08EA" w:rsidRPr="001F08EA">
        <w:rPr>
          <w:rFonts w:hint="eastAsia"/>
          <w:sz w:val="21"/>
        </w:rPr>
        <w:t>します。</w:t>
      </w:r>
    </w:p>
    <w:p w14:paraId="5B3FC964" w14:textId="37A867A6" w:rsidR="002939F8" w:rsidRDefault="007403D9" w:rsidP="002939F8">
      <w:pPr>
        <w:spacing w:line="360" w:lineRule="auto"/>
        <w:ind w:left="424" w:hangingChars="202" w:hanging="424"/>
        <w:rPr>
          <w:sz w:val="21"/>
        </w:rPr>
      </w:pPr>
      <w:r>
        <w:rPr>
          <w:rFonts w:hint="eastAsia"/>
          <w:sz w:val="21"/>
        </w:rPr>
        <w:t>10</w:t>
      </w:r>
      <w:r w:rsidR="00A97B47">
        <w:rPr>
          <w:sz w:val="21"/>
        </w:rPr>
        <w:tab/>
      </w:r>
      <w:r w:rsidR="001F08EA">
        <w:rPr>
          <w:rFonts w:hint="eastAsia"/>
          <w:sz w:val="21"/>
        </w:rPr>
        <w:t>当法人</w:t>
      </w:r>
      <w:r w:rsidR="001F08EA" w:rsidRPr="001F08EA">
        <w:rPr>
          <w:rFonts w:hint="eastAsia"/>
          <w:sz w:val="21"/>
        </w:rPr>
        <w:t>は、</w:t>
      </w:r>
      <w:r w:rsidR="005E309E">
        <w:rPr>
          <w:rFonts w:hint="eastAsia"/>
          <w:sz w:val="21"/>
        </w:rPr>
        <w:t>JSC</w:t>
      </w:r>
      <w:r w:rsidR="0004332C" w:rsidRPr="0004332C">
        <w:rPr>
          <w:rFonts w:hint="eastAsia"/>
          <w:sz w:val="21"/>
        </w:rPr>
        <w:t>から提供を受ける個人情報</w:t>
      </w:r>
      <w:r w:rsidR="00A97B47" w:rsidRPr="00A97B47">
        <w:rPr>
          <w:rFonts w:hint="eastAsia"/>
          <w:sz w:val="21"/>
        </w:rPr>
        <w:t>について、遺漏等を発見した場合には、</w:t>
      </w:r>
      <w:r w:rsidR="001F08EA" w:rsidRPr="001F08EA">
        <w:rPr>
          <w:rFonts w:hint="eastAsia"/>
          <w:sz w:val="21"/>
        </w:rPr>
        <w:t>直ちに当該遺漏等について</w:t>
      </w:r>
      <w:r w:rsidR="005E309E">
        <w:rPr>
          <w:rFonts w:hint="eastAsia"/>
          <w:sz w:val="21"/>
        </w:rPr>
        <w:t>JS</w:t>
      </w:r>
      <w:r w:rsidR="005E309E">
        <w:rPr>
          <w:sz w:val="21"/>
        </w:rPr>
        <w:t>C</w:t>
      </w:r>
      <w:r w:rsidR="001F08EA" w:rsidRPr="001F08EA">
        <w:rPr>
          <w:rFonts w:hint="eastAsia"/>
          <w:sz w:val="21"/>
        </w:rPr>
        <w:t>に連絡し、</w:t>
      </w:r>
      <w:r w:rsidR="00FD06FC">
        <w:rPr>
          <w:rFonts w:hint="eastAsia"/>
          <w:sz w:val="21"/>
        </w:rPr>
        <w:t>JSC</w:t>
      </w:r>
      <w:r w:rsidR="00A97B47">
        <w:rPr>
          <w:rFonts w:hint="eastAsia"/>
          <w:sz w:val="21"/>
        </w:rPr>
        <w:t>の指示に従って必要な</w:t>
      </w:r>
      <w:r w:rsidR="001F08EA" w:rsidRPr="001F08EA">
        <w:rPr>
          <w:rFonts w:hint="eastAsia"/>
          <w:sz w:val="21"/>
        </w:rPr>
        <w:t>措置を行います。また、</w:t>
      </w:r>
      <w:r w:rsidR="001F08EA">
        <w:rPr>
          <w:rFonts w:hint="eastAsia"/>
          <w:sz w:val="21"/>
        </w:rPr>
        <w:t>当法人</w:t>
      </w:r>
      <w:r w:rsidR="001F08EA" w:rsidRPr="001F08EA">
        <w:rPr>
          <w:rFonts w:hint="eastAsia"/>
          <w:sz w:val="21"/>
        </w:rPr>
        <w:t>は、上記遺漏等の結果</w:t>
      </w:r>
      <w:r w:rsidR="005E309E">
        <w:rPr>
          <w:rFonts w:hint="eastAsia"/>
          <w:sz w:val="21"/>
        </w:rPr>
        <w:t>J</w:t>
      </w:r>
      <w:r w:rsidR="005E309E">
        <w:rPr>
          <w:sz w:val="21"/>
        </w:rPr>
        <w:t>SC</w:t>
      </w:r>
      <w:r w:rsidR="00CC669F">
        <w:rPr>
          <w:rFonts w:hint="eastAsia"/>
          <w:sz w:val="21"/>
        </w:rPr>
        <w:t>、他の</w:t>
      </w:r>
      <w:r w:rsidR="00CC669F" w:rsidRPr="00CC669F">
        <w:rPr>
          <w:rFonts w:hint="eastAsia"/>
          <w:sz w:val="21"/>
        </w:rPr>
        <w:t>対象連携機関運営法人等</w:t>
      </w:r>
      <w:r w:rsidR="00CC669F">
        <w:rPr>
          <w:rFonts w:hint="eastAsia"/>
          <w:sz w:val="21"/>
        </w:rPr>
        <w:t>その他の第三者</w:t>
      </w:r>
      <w:r w:rsidR="001F08EA" w:rsidRPr="001F08EA">
        <w:rPr>
          <w:rFonts w:hint="eastAsia"/>
          <w:sz w:val="21"/>
        </w:rPr>
        <w:t>が</w:t>
      </w:r>
      <w:r w:rsidR="005721A8">
        <w:rPr>
          <w:rFonts w:hint="eastAsia"/>
          <w:sz w:val="21"/>
        </w:rPr>
        <w:t>被った</w:t>
      </w:r>
      <w:r w:rsidR="001F08EA" w:rsidRPr="001F08EA">
        <w:rPr>
          <w:rFonts w:hint="eastAsia"/>
          <w:sz w:val="21"/>
        </w:rPr>
        <w:t>一切の損害について、</w:t>
      </w:r>
      <w:r w:rsidR="005E309E">
        <w:rPr>
          <w:rFonts w:hint="eastAsia"/>
          <w:sz w:val="21"/>
        </w:rPr>
        <w:t>JS</w:t>
      </w:r>
      <w:r w:rsidR="005E309E">
        <w:rPr>
          <w:sz w:val="21"/>
        </w:rPr>
        <w:t>C</w:t>
      </w:r>
      <w:r w:rsidR="001F08EA" w:rsidRPr="001F08EA">
        <w:rPr>
          <w:rFonts w:hint="eastAsia"/>
          <w:sz w:val="21"/>
        </w:rPr>
        <w:t>に対して賠償</w:t>
      </w:r>
      <w:r w:rsidR="005721A8">
        <w:rPr>
          <w:rFonts w:hint="eastAsia"/>
          <w:sz w:val="21"/>
        </w:rPr>
        <w:t>し</w:t>
      </w:r>
      <w:r w:rsidR="001F08EA" w:rsidRPr="001F08EA">
        <w:rPr>
          <w:rFonts w:hint="eastAsia"/>
          <w:sz w:val="21"/>
        </w:rPr>
        <w:t>ます。</w:t>
      </w:r>
    </w:p>
    <w:p w14:paraId="31B41818" w14:textId="562F4F95" w:rsidR="002939F8" w:rsidRDefault="00401B68" w:rsidP="00FD06FC">
      <w:pPr>
        <w:spacing w:line="360" w:lineRule="auto"/>
        <w:ind w:left="424" w:hangingChars="202" w:hanging="424"/>
        <w:rPr>
          <w:sz w:val="21"/>
        </w:rPr>
      </w:pPr>
      <w:r>
        <w:rPr>
          <w:sz w:val="21"/>
        </w:rPr>
        <w:t>1</w:t>
      </w:r>
      <w:r w:rsidR="007403D9">
        <w:rPr>
          <w:rFonts w:hint="eastAsia"/>
          <w:sz w:val="21"/>
        </w:rPr>
        <w:t>1</w:t>
      </w:r>
      <w:r w:rsidR="002939F8">
        <w:rPr>
          <w:sz w:val="21"/>
        </w:rPr>
        <w:tab/>
      </w:r>
      <w:r w:rsidR="005E309E">
        <w:rPr>
          <w:sz w:val="21"/>
        </w:rPr>
        <w:t>JSC</w:t>
      </w:r>
      <w:r w:rsidR="002939F8" w:rsidRPr="002939F8">
        <w:rPr>
          <w:rFonts w:hint="eastAsia"/>
          <w:sz w:val="21"/>
        </w:rPr>
        <w:t>か</w:t>
      </w:r>
      <w:r w:rsidR="002939F8">
        <w:rPr>
          <w:rFonts w:hint="eastAsia"/>
          <w:sz w:val="21"/>
        </w:rPr>
        <w:t>らの指示があった場合、又は</w:t>
      </w:r>
      <w:r w:rsidR="002939F8" w:rsidRPr="002939F8">
        <w:rPr>
          <w:rFonts w:hint="eastAsia"/>
          <w:sz w:val="21"/>
        </w:rPr>
        <w:t>当法人</w:t>
      </w:r>
      <w:r w:rsidR="002939F8">
        <w:rPr>
          <w:rFonts w:hint="eastAsia"/>
          <w:sz w:val="21"/>
        </w:rPr>
        <w:t>が連携機関</w:t>
      </w:r>
      <w:r w:rsidR="00FD06FC">
        <w:rPr>
          <w:rFonts w:hint="eastAsia"/>
          <w:sz w:val="21"/>
        </w:rPr>
        <w:t>（体力測定）</w:t>
      </w:r>
      <w:r w:rsidR="002939F8">
        <w:rPr>
          <w:rFonts w:hint="eastAsia"/>
          <w:sz w:val="21"/>
        </w:rPr>
        <w:t>を運営しなくなった場合、</w:t>
      </w:r>
      <w:r w:rsidR="001F08EA">
        <w:rPr>
          <w:rFonts w:hint="eastAsia"/>
          <w:sz w:val="21"/>
        </w:rPr>
        <w:t>当法人</w:t>
      </w:r>
      <w:r w:rsidR="001F08EA" w:rsidRPr="001F08EA">
        <w:rPr>
          <w:rFonts w:hint="eastAsia"/>
          <w:sz w:val="21"/>
        </w:rPr>
        <w:t>は</w:t>
      </w:r>
      <w:r w:rsidR="005E309E">
        <w:rPr>
          <w:rFonts w:hint="eastAsia"/>
          <w:sz w:val="21"/>
        </w:rPr>
        <w:t>J</w:t>
      </w:r>
      <w:r w:rsidR="005E309E">
        <w:rPr>
          <w:sz w:val="21"/>
        </w:rPr>
        <w:t>SC</w:t>
      </w:r>
      <w:r w:rsidR="0004332C" w:rsidRPr="0004332C">
        <w:rPr>
          <w:rFonts w:hint="eastAsia"/>
          <w:sz w:val="21"/>
        </w:rPr>
        <w:t>から提供を受ける個人情報</w:t>
      </w:r>
      <w:r w:rsidR="002939F8">
        <w:rPr>
          <w:rFonts w:hint="eastAsia"/>
          <w:sz w:val="21"/>
        </w:rPr>
        <w:t>（</w:t>
      </w:r>
      <w:r w:rsidR="005E309E">
        <w:rPr>
          <w:rFonts w:hint="eastAsia"/>
          <w:sz w:val="21"/>
        </w:rPr>
        <w:t>JSC</w:t>
      </w:r>
      <w:r w:rsidR="002939F8">
        <w:rPr>
          <w:rFonts w:hint="eastAsia"/>
          <w:sz w:val="21"/>
        </w:rPr>
        <w:t>が不要と判断したもの</w:t>
      </w:r>
      <w:r w:rsidR="002939F8" w:rsidRPr="002939F8">
        <w:rPr>
          <w:rFonts w:hint="eastAsia"/>
          <w:sz w:val="21"/>
        </w:rPr>
        <w:t>を除く。）の一切</w:t>
      </w:r>
      <w:r w:rsidR="001F08EA" w:rsidRPr="001F08EA">
        <w:rPr>
          <w:rFonts w:hint="eastAsia"/>
          <w:sz w:val="21"/>
        </w:rPr>
        <w:t>について、</w:t>
      </w:r>
      <w:r w:rsidR="005E309E">
        <w:rPr>
          <w:rFonts w:hint="eastAsia"/>
          <w:sz w:val="21"/>
        </w:rPr>
        <w:t>JSC</w:t>
      </w:r>
      <w:r w:rsidR="001F08EA" w:rsidRPr="001F08EA">
        <w:rPr>
          <w:rFonts w:hint="eastAsia"/>
          <w:sz w:val="21"/>
        </w:rPr>
        <w:t>の定める方法により返却、破棄</w:t>
      </w:r>
      <w:r w:rsidR="002939F8">
        <w:rPr>
          <w:rFonts w:hint="eastAsia"/>
          <w:sz w:val="21"/>
        </w:rPr>
        <w:t>又は</w:t>
      </w:r>
      <w:r w:rsidR="001F08EA" w:rsidRPr="001F08EA">
        <w:rPr>
          <w:rFonts w:hint="eastAsia"/>
          <w:sz w:val="21"/>
        </w:rPr>
        <w:t>削除します。</w:t>
      </w:r>
    </w:p>
    <w:p w14:paraId="1458971B" w14:textId="089A4981" w:rsidR="001F08EA" w:rsidRDefault="00401B68" w:rsidP="002939F8">
      <w:pPr>
        <w:spacing w:line="360" w:lineRule="auto"/>
        <w:ind w:left="424" w:hangingChars="202" w:hanging="424"/>
        <w:rPr>
          <w:sz w:val="21"/>
        </w:rPr>
      </w:pPr>
      <w:r>
        <w:rPr>
          <w:sz w:val="21"/>
        </w:rPr>
        <w:t>1</w:t>
      </w:r>
      <w:r w:rsidR="007403D9">
        <w:rPr>
          <w:rFonts w:hint="eastAsia"/>
          <w:sz w:val="21"/>
        </w:rPr>
        <w:t>2</w:t>
      </w:r>
      <w:r w:rsidR="001F08EA" w:rsidRPr="001F08EA">
        <w:rPr>
          <w:rFonts w:hint="eastAsia"/>
          <w:sz w:val="21"/>
        </w:rPr>
        <w:tab/>
      </w:r>
      <w:r w:rsidR="001F08EA">
        <w:rPr>
          <w:rFonts w:hint="eastAsia"/>
          <w:sz w:val="21"/>
        </w:rPr>
        <w:t>当法人</w:t>
      </w:r>
      <w:r w:rsidR="001F08EA" w:rsidRPr="001F08EA">
        <w:rPr>
          <w:rFonts w:hint="eastAsia"/>
          <w:sz w:val="21"/>
        </w:rPr>
        <w:t>は、</w:t>
      </w:r>
      <w:r w:rsidR="005E309E">
        <w:rPr>
          <w:rFonts w:hint="eastAsia"/>
          <w:sz w:val="21"/>
        </w:rPr>
        <w:t>JSC</w:t>
      </w:r>
      <w:r w:rsidR="0004332C" w:rsidRPr="0004332C">
        <w:rPr>
          <w:rFonts w:hint="eastAsia"/>
          <w:sz w:val="21"/>
        </w:rPr>
        <w:t>から提供を受ける個人情報</w:t>
      </w:r>
      <w:r w:rsidR="001F08EA" w:rsidRPr="001F08EA">
        <w:rPr>
          <w:rFonts w:hint="eastAsia"/>
          <w:sz w:val="21"/>
        </w:rPr>
        <w:t>の取扱いに際して知り得た事項に関して、法令上認められる場合を除き、第三者に対して開示しません。</w:t>
      </w:r>
    </w:p>
    <w:p w14:paraId="19EF82D4" w14:textId="0F8BBA0D" w:rsidR="00597A7B" w:rsidRDefault="00401B68" w:rsidP="002939F8">
      <w:pPr>
        <w:spacing w:line="360" w:lineRule="auto"/>
        <w:ind w:left="424" w:hangingChars="202" w:hanging="424"/>
        <w:rPr>
          <w:sz w:val="21"/>
        </w:rPr>
      </w:pPr>
      <w:r>
        <w:rPr>
          <w:sz w:val="21"/>
        </w:rPr>
        <w:t>1</w:t>
      </w:r>
      <w:r w:rsidR="007403D9">
        <w:rPr>
          <w:rFonts w:hint="eastAsia"/>
          <w:sz w:val="21"/>
        </w:rPr>
        <w:t>3</w:t>
      </w:r>
      <w:r w:rsidR="002939F8">
        <w:rPr>
          <w:rFonts w:hint="eastAsia"/>
          <w:sz w:val="21"/>
        </w:rPr>
        <w:tab/>
      </w:r>
      <w:r w:rsidR="002939F8">
        <w:rPr>
          <w:rFonts w:hint="eastAsia"/>
          <w:sz w:val="21"/>
        </w:rPr>
        <w:t>当法人は、</w:t>
      </w:r>
      <w:r w:rsidR="005E309E">
        <w:rPr>
          <w:rFonts w:hint="eastAsia"/>
          <w:sz w:val="21"/>
        </w:rPr>
        <w:t>JS</w:t>
      </w:r>
      <w:r w:rsidR="005E309E">
        <w:rPr>
          <w:sz w:val="21"/>
        </w:rPr>
        <w:t>C</w:t>
      </w:r>
      <w:r w:rsidR="002939F8">
        <w:rPr>
          <w:rFonts w:hint="eastAsia"/>
          <w:sz w:val="21"/>
        </w:rPr>
        <w:t>に対し、</w:t>
      </w:r>
      <w:r w:rsidR="00597A7B" w:rsidRPr="00597A7B">
        <w:rPr>
          <w:rFonts w:hint="eastAsia"/>
          <w:sz w:val="21"/>
        </w:rPr>
        <w:t>当法人に代わって、</w:t>
      </w:r>
      <w:r w:rsidR="005E309E">
        <w:rPr>
          <w:rFonts w:hint="eastAsia"/>
          <w:sz w:val="21"/>
        </w:rPr>
        <w:t>JS</w:t>
      </w:r>
      <w:r w:rsidR="005E309E">
        <w:rPr>
          <w:sz w:val="21"/>
        </w:rPr>
        <w:t>C</w:t>
      </w:r>
      <w:r w:rsidR="00597A7B">
        <w:rPr>
          <w:rFonts w:hint="eastAsia"/>
          <w:sz w:val="21"/>
        </w:rPr>
        <w:t>自ら又は適当な</w:t>
      </w:r>
      <w:r w:rsidR="00066DA4">
        <w:rPr>
          <w:rFonts w:hint="eastAsia"/>
          <w:sz w:val="21"/>
        </w:rPr>
        <w:t>連携機関運営法人等</w:t>
      </w:r>
      <w:r w:rsidR="00597A7B">
        <w:rPr>
          <w:rFonts w:hint="eastAsia"/>
          <w:sz w:val="21"/>
        </w:rPr>
        <w:t>をして、</w:t>
      </w:r>
      <w:r w:rsidR="00597A7B" w:rsidRPr="002023F6">
        <w:rPr>
          <w:rFonts w:hint="eastAsia"/>
          <w:sz w:val="21"/>
        </w:rPr>
        <w:t>ハイパフォーマンス</w:t>
      </w:r>
      <w:r w:rsidR="005E309E" w:rsidRPr="002023F6">
        <w:rPr>
          <w:rFonts w:hint="eastAsia"/>
          <w:sz w:val="21"/>
        </w:rPr>
        <w:t>スポーツ</w:t>
      </w:r>
      <w:r w:rsidR="00597A7B" w:rsidRPr="002023F6">
        <w:rPr>
          <w:rFonts w:hint="eastAsia"/>
          <w:sz w:val="21"/>
        </w:rPr>
        <w:t>センターネットワーク</w:t>
      </w:r>
      <w:r w:rsidR="00597A7B" w:rsidRPr="00597A7B">
        <w:rPr>
          <w:rFonts w:hint="eastAsia"/>
          <w:sz w:val="21"/>
        </w:rPr>
        <w:t>の</w:t>
      </w:r>
      <w:r w:rsidR="00597A7B">
        <w:rPr>
          <w:rFonts w:hint="eastAsia"/>
          <w:sz w:val="21"/>
        </w:rPr>
        <w:t>ために必要となる</w:t>
      </w:r>
      <w:r w:rsidR="0004332C">
        <w:rPr>
          <w:rFonts w:hint="eastAsia"/>
          <w:sz w:val="21"/>
        </w:rPr>
        <w:t>、</w:t>
      </w:r>
      <w:r w:rsidR="00597A7B">
        <w:rPr>
          <w:rFonts w:hint="eastAsia"/>
          <w:sz w:val="21"/>
        </w:rPr>
        <w:t>アスリートからの</w:t>
      </w:r>
      <w:r w:rsidR="0004332C">
        <w:rPr>
          <w:rFonts w:hint="eastAsia"/>
          <w:sz w:val="21"/>
        </w:rPr>
        <w:t>対象個人情報の取扱いに関する</w:t>
      </w:r>
      <w:r w:rsidR="00597A7B">
        <w:rPr>
          <w:rFonts w:hint="eastAsia"/>
          <w:sz w:val="21"/>
        </w:rPr>
        <w:t>同意を取得する権限を付与するものとします。</w:t>
      </w:r>
    </w:p>
    <w:p w14:paraId="0DF75A0D" w14:textId="040F76B6" w:rsidR="00066DA4" w:rsidRDefault="00066DA4" w:rsidP="002939F8">
      <w:pPr>
        <w:spacing w:line="360" w:lineRule="auto"/>
        <w:ind w:left="424" w:hangingChars="202" w:hanging="424"/>
        <w:rPr>
          <w:sz w:val="21"/>
        </w:rPr>
      </w:pPr>
      <w:r>
        <w:rPr>
          <w:rFonts w:hint="eastAsia"/>
          <w:sz w:val="21"/>
        </w:rPr>
        <w:t>1</w:t>
      </w:r>
      <w:r w:rsidR="007403D9">
        <w:rPr>
          <w:rFonts w:hint="eastAsia"/>
          <w:sz w:val="21"/>
        </w:rPr>
        <w:t>4</w:t>
      </w:r>
      <w:r>
        <w:rPr>
          <w:rFonts w:hint="eastAsia"/>
          <w:sz w:val="21"/>
        </w:rPr>
        <w:tab/>
      </w:r>
      <w:r>
        <w:rPr>
          <w:rFonts w:hint="eastAsia"/>
          <w:sz w:val="21"/>
        </w:rPr>
        <w:t>当法人は、</w:t>
      </w:r>
      <w:r w:rsidR="005E309E">
        <w:rPr>
          <w:rFonts w:hint="eastAsia"/>
          <w:sz w:val="21"/>
        </w:rPr>
        <w:t>JSC</w:t>
      </w:r>
      <w:r w:rsidR="0004332C" w:rsidRPr="0004332C">
        <w:rPr>
          <w:rFonts w:hint="eastAsia"/>
          <w:sz w:val="21"/>
        </w:rPr>
        <w:t>に提供する個人情報</w:t>
      </w:r>
      <w:r>
        <w:rPr>
          <w:rFonts w:hint="eastAsia"/>
          <w:sz w:val="21"/>
        </w:rPr>
        <w:t>について、</w:t>
      </w:r>
      <w:r w:rsidR="005E309E">
        <w:rPr>
          <w:rFonts w:hint="eastAsia"/>
          <w:sz w:val="21"/>
        </w:rPr>
        <w:t>JS</w:t>
      </w:r>
      <w:r w:rsidR="005E309E">
        <w:rPr>
          <w:sz w:val="21"/>
        </w:rPr>
        <w:t>C</w:t>
      </w:r>
      <w:r w:rsidRPr="00066DA4">
        <w:rPr>
          <w:rFonts w:hint="eastAsia"/>
          <w:sz w:val="21"/>
        </w:rPr>
        <w:t>及び連携機関運営法人等が、</w:t>
      </w:r>
      <w:r w:rsidR="00FE5F62">
        <w:rPr>
          <w:rFonts w:hint="eastAsia"/>
          <w:sz w:val="21"/>
        </w:rPr>
        <w:t>個人情報保護法令上認められた目的で利用すること</w:t>
      </w:r>
      <w:r w:rsidR="0004332C">
        <w:rPr>
          <w:rFonts w:hint="eastAsia"/>
          <w:sz w:val="21"/>
        </w:rPr>
        <w:t>、並びに他の連携機関運営法人等が</w:t>
      </w:r>
      <w:r w:rsidR="005E309E">
        <w:rPr>
          <w:rFonts w:hint="eastAsia"/>
          <w:sz w:val="21"/>
        </w:rPr>
        <w:t>J</w:t>
      </w:r>
      <w:r w:rsidR="005E309E">
        <w:rPr>
          <w:sz w:val="21"/>
        </w:rPr>
        <w:t>SC</w:t>
      </w:r>
      <w:r w:rsidR="0004332C" w:rsidRPr="0004332C">
        <w:rPr>
          <w:rFonts w:hint="eastAsia"/>
          <w:sz w:val="21"/>
        </w:rPr>
        <w:t>によるハイパフォーマンス</w:t>
      </w:r>
      <w:r w:rsidR="005E309E">
        <w:rPr>
          <w:rFonts w:hint="eastAsia"/>
          <w:sz w:val="21"/>
        </w:rPr>
        <w:t>スポーツ</w:t>
      </w:r>
      <w:r w:rsidR="0004332C" w:rsidRPr="0004332C">
        <w:rPr>
          <w:rFonts w:hint="eastAsia"/>
          <w:sz w:val="21"/>
        </w:rPr>
        <w:t>センターネットワークの運営（</w:t>
      </w:r>
      <w:r w:rsidR="006345E5">
        <w:rPr>
          <w:rFonts w:hint="eastAsia"/>
          <w:sz w:val="21"/>
        </w:rPr>
        <w:t>JSC</w:t>
      </w:r>
      <w:r w:rsidR="006345E5">
        <w:rPr>
          <w:rFonts w:hint="eastAsia"/>
          <w:sz w:val="21"/>
        </w:rPr>
        <w:t>が定める</w:t>
      </w:r>
      <w:r w:rsidR="0004332C" w:rsidRPr="0004332C">
        <w:rPr>
          <w:rFonts w:hint="eastAsia"/>
          <w:sz w:val="21"/>
        </w:rPr>
        <w:t>利用目的による対象個人情報の利用を含みます。）</w:t>
      </w:r>
      <w:r w:rsidR="0004332C">
        <w:rPr>
          <w:rFonts w:hint="eastAsia"/>
          <w:sz w:val="21"/>
        </w:rPr>
        <w:t>に協力するために利用すること</w:t>
      </w:r>
      <w:r w:rsidR="00FE5F62">
        <w:rPr>
          <w:rFonts w:hint="eastAsia"/>
          <w:sz w:val="21"/>
        </w:rPr>
        <w:t>を承諾します。</w:t>
      </w:r>
    </w:p>
    <w:p w14:paraId="649CC1D0" w14:textId="0E857962" w:rsidR="001326E1" w:rsidRPr="00597A7B" w:rsidRDefault="001326E1" w:rsidP="002939F8">
      <w:pPr>
        <w:spacing w:line="360" w:lineRule="auto"/>
        <w:ind w:left="424" w:hangingChars="202" w:hanging="424"/>
        <w:rPr>
          <w:sz w:val="21"/>
        </w:rPr>
      </w:pPr>
      <w:r>
        <w:rPr>
          <w:rFonts w:hint="eastAsia"/>
          <w:sz w:val="21"/>
        </w:rPr>
        <w:t>1</w:t>
      </w:r>
      <w:r w:rsidR="007403D9">
        <w:rPr>
          <w:rFonts w:hint="eastAsia"/>
          <w:sz w:val="21"/>
        </w:rPr>
        <w:t>5</w:t>
      </w:r>
      <w:r>
        <w:rPr>
          <w:sz w:val="21"/>
        </w:rPr>
        <w:tab/>
      </w:r>
      <w:r>
        <w:rPr>
          <w:rFonts w:hint="eastAsia"/>
          <w:sz w:val="21"/>
        </w:rPr>
        <w:t>当法人</w:t>
      </w:r>
      <w:r w:rsidR="00A10993" w:rsidRPr="00A10993">
        <w:rPr>
          <w:rFonts w:hint="eastAsia"/>
          <w:sz w:val="21"/>
        </w:rPr>
        <w:t>によるハイパフォーマンス</w:t>
      </w:r>
      <w:r w:rsidR="005E309E">
        <w:rPr>
          <w:rFonts w:hint="eastAsia"/>
          <w:sz w:val="21"/>
        </w:rPr>
        <w:t>スポーツ</w:t>
      </w:r>
      <w:r w:rsidR="00A10993" w:rsidRPr="00A10993">
        <w:rPr>
          <w:rFonts w:hint="eastAsia"/>
          <w:sz w:val="21"/>
        </w:rPr>
        <w:t>センターネットワーク</w:t>
      </w:r>
      <w:r w:rsidR="00A10993">
        <w:rPr>
          <w:rFonts w:hint="eastAsia"/>
          <w:sz w:val="21"/>
        </w:rPr>
        <w:t>への参加（</w:t>
      </w:r>
      <w:r w:rsidR="00A10993" w:rsidRPr="00A10993">
        <w:rPr>
          <w:rFonts w:hint="eastAsia"/>
          <w:sz w:val="21"/>
        </w:rPr>
        <w:t>対象個人情報</w:t>
      </w:r>
      <w:r w:rsidR="00A10993">
        <w:rPr>
          <w:rFonts w:hint="eastAsia"/>
          <w:sz w:val="21"/>
        </w:rPr>
        <w:t>の利用を含みます。）は、当法人自身の責任により行うものであり、これに関連して当法人と第三者との間で紛争が生じた場合、当法人は、自らの責任及び費用により当該紛争を解決いたします。</w:t>
      </w:r>
    </w:p>
    <w:p w14:paraId="211AE4F9" w14:textId="75000EF2" w:rsidR="00597A7B" w:rsidRPr="00066DA4" w:rsidRDefault="00597A7B" w:rsidP="002939F8">
      <w:pPr>
        <w:spacing w:line="360" w:lineRule="auto"/>
        <w:ind w:left="424" w:hangingChars="202" w:hanging="424"/>
        <w:rPr>
          <w:sz w:val="21"/>
        </w:rPr>
      </w:pPr>
    </w:p>
    <w:p w14:paraId="1026AE5E" w14:textId="4654836C" w:rsidR="00C2186A" w:rsidRDefault="00597A7B" w:rsidP="00597A7B">
      <w:pPr>
        <w:pStyle w:val="ab"/>
        <w:rPr>
          <w:sz w:val="21"/>
        </w:rPr>
      </w:pPr>
      <w:r>
        <w:rPr>
          <w:rFonts w:hint="eastAsia"/>
          <w:sz w:val="21"/>
        </w:rPr>
        <w:lastRenderedPageBreak/>
        <w:t>以　上</w:t>
      </w:r>
    </w:p>
    <w:p w14:paraId="33429C67" w14:textId="77777777" w:rsidR="00C2186A" w:rsidRDefault="00C2186A" w:rsidP="00597A7B">
      <w:pPr>
        <w:pStyle w:val="ab"/>
        <w:rPr>
          <w:sz w:val="21"/>
        </w:rPr>
        <w:sectPr w:rsidR="00C2186A" w:rsidSect="00017F30">
          <w:pgSz w:w="11906" w:h="16838" w:code="9"/>
          <w:pgMar w:top="992" w:right="1531" w:bottom="1134" w:left="1531" w:header="851" w:footer="567" w:gutter="0"/>
          <w:cols w:space="425"/>
          <w:docGrid w:linePitch="360"/>
        </w:sectPr>
      </w:pPr>
    </w:p>
    <w:p w14:paraId="201E81BE" w14:textId="297FDF01" w:rsidR="00D652E0" w:rsidRDefault="001D7089" w:rsidP="00C2186A">
      <w:pPr>
        <w:spacing w:line="360" w:lineRule="auto"/>
        <w:jc w:val="right"/>
        <w:rPr>
          <w:sz w:val="21"/>
        </w:rPr>
      </w:pPr>
      <w:r>
        <w:rPr>
          <w:rFonts w:hint="eastAsia"/>
          <w:sz w:val="21"/>
        </w:rPr>
        <w:lastRenderedPageBreak/>
        <w:t>【</w:t>
      </w:r>
      <w:r w:rsidR="006345E5">
        <w:rPr>
          <w:rFonts w:hint="eastAsia"/>
          <w:sz w:val="21"/>
        </w:rPr>
        <w:t>別添</w:t>
      </w:r>
      <w:r>
        <w:rPr>
          <w:rFonts w:hint="eastAsia"/>
          <w:sz w:val="21"/>
        </w:rPr>
        <w:t>】</w:t>
      </w:r>
      <w:r w:rsidR="00AC6604">
        <w:rPr>
          <w:rFonts w:hint="eastAsia"/>
          <w:sz w:val="21"/>
        </w:rPr>
        <w:t>利用目的</w:t>
      </w:r>
    </w:p>
    <w:p w14:paraId="4B668C22" w14:textId="70537506" w:rsidR="00FE5F62" w:rsidRDefault="00FE5F62" w:rsidP="00FE5F62">
      <w:pPr>
        <w:spacing w:line="360" w:lineRule="auto"/>
        <w:jc w:val="right"/>
        <w:rPr>
          <w:sz w:val="21"/>
        </w:rPr>
      </w:pPr>
    </w:p>
    <w:p w14:paraId="4CBD4A4F" w14:textId="53B5272C" w:rsidR="00FE5F62" w:rsidRDefault="005E309E" w:rsidP="00B40BE6">
      <w:pPr>
        <w:spacing w:line="360" w:lineRule="auto"/>
        <w:ind w:firstLineChars="100" w:firstLine="210"/>
        <w:jc w:val="left"/>
        <w:rPr>
          <w:sz w:val="21"/>
        </w:rPr>
      </w:pPr>
      <w:r>
        <w:rPr>
          <w:rFonts w:hint="eastAsia"/>
          <w:sz w:val="21"/>
        </w:rPr>
        <w:t>JSC</w:t>
      </w:r>
      <w:r w:rsidR="00FE5F62" w:rsidRPr="00FE5F62">
        <w:rPr>
          <w:rFonts w:hint="eastAsia"/>
          <w:sz w:val="21"/>
        </w:rPr>
        <w:t>及び連携機関運営法人等</w:t>
      </w:r>
      <w:r w:rsidR="00FE5F62">
        <w:rPr>
          <w:rFonts w:hint="eastAsia"/>
          <w:sz w:val="21"/>
        </w:rPr>
        <w:t>による対象個人情報の利用目的は、</w:t>
      </w:r>
      <w:r w:rsidR="00B40BE6">
        <w:rPr>
          <w:rFonts w:hint="eastAsia"/>
          <w:sz w:val="21"/>
        </w:rPr>
        <w:t>下記</w:t>
      </w:r>
      <w:r w:rsidR="00FE5F62">
        <w:rPr>
          <w:rFonts w:hint="eastAsia"/>
          <w:sz w:val="21"/>
        </w:rPr>
        <w:t>のとおりです。</w:t>
      </w:r>
    </w:p>
    <w:p w14:paraId="1F1DA769" w14:textId="1190626B" w:rsidR="00B2055E" w:rsidRDefault="00B2055E" w:rsidP="002023F6">
      <w:pPr>
        <w:spacing w:line="360" w:lineRule="auto"/>
        <w:jc w:val="left"/>
        <w:rPr>
          <w:sz w:val="21"/>
        </w:rPr>
      </w:pPr>
    </w:p>
    <w:p w14:paraId="0AF3CC82" w14:textId="77777777" w:rsidR="00B40BE6" w:rsidRPr="00B40BE6" w:rsidRDefault="00B40BE6" w:rsidP="00B40BE6">
      <w:pPr>
        <w:pStyle w:val="a9"/>
        <w:rPr>
          <w:sz w:val="21"/>
        </w:rPr>
      </w:pPr>
      <w:r w:rsidRPr="00B40BE6">
        <w:rPr>
          <w:rFonts w:hint="eastAsia"/>
          <w:sz w:val="21"/>
        </w:rPr>
        <w:t>記</w:t>
      </w:r>
    </w:p>
    <w:p w14:paraId="45825ED6" w14:textId="493FAA3F" w:rsidR="00C2186A" w:rsidRPr="00017F30" w:rsidRDefault="00C2186A" w:rsidP="00B40BE6">
      <w:pPr>
        <w:rPr>
          <w:color w:val="FF0000"/>
        </w:rPr>
      </w:pPr>
    </w:p>
    <w:p w14:paraId="24BCB8C8" w14:textId="77777777" w:rsidR="00C2186A" w:rsidRPr="00017F30" w:rsidRDefault="00C2186A" w:rsidP="00B40BE6">
      <w:pPr>
        <w:rPr>
          <w:shd w:val="pct15" w:color="auto" w:fill="FFFFFF"/>
        </w:rPr>
      </w:pPr>
    </w:p>
    <w:p w14:paraId="23982FDC" w14:textId="77777777" w:rsidR="00503771" w:rsidRPr="000F061F" w:rsidRDefault="00503771" w:rsidP="00503771">
      <w:pPr>
        <w:pStyle w:val="ad"/>
        <w:numPr>
          <w:ilvl w:val="0"/>
          <w:numId w:val="6"/>
        </w:numPr>
        <w:spacing w:line="360" w:lineRule="auto"/>
        <w:ind w:leftChars="0" w:left="644" w:hanging="502"/>
        <w:rPr>
          <w:sz w:val="21"/>
        </w:rPr>
      </w:pPr>
      <w:r>
        <w:rPr>
          <w:rFonts w:hint="eastAsia"/>
          <w:sz w:val="21"/>
        </w:rPr>
        <w:t>情報提供者（アスリート本人）に関する競技力の現状把握、トレーニング効果の評価及びパフォーマンス予測を目的に、</w:t>
      </w:r>
      <w:r w:rsidRPr="000F061F">
        <w:rPr>
          <w:sz w:val="21"/>
        </w:rPr>
        <w:t>JSC</w:t>
      </w:r>
      <w:r w:rsidRPr="000F061F">
        <w:rPr>
          <w:rFonts w:hint="eastAsia"/>
          <w:sz w:val="21"/>
        </w:rPr>
        <w:t>又は連携機関運営法人等が取得した情報提供者（アスリート本人）に関する本件個人情報を分析・処理・加工し、情報提供者（アスリート本人）</w:t>
      </w:r>
      <w:r>
        <w:rPr>
          <w:rFonts w:hint="eastAsia"/>
          <w:sz w:val="21"/>
        </w:rPr>
        <w:t>に</w:t>
      </w:r>
      <w:r w:rsidRPr="000F061F">
        <w:rPr>
          <w:rFonts w:hint="eastAsia"/>
          <w:sz w:val="21"/>
        </w:rPr>
        <w:t>対して適時に提供する</w:t>
      </w:r>
      <w:r>
        <w:rPr>
          <w:rFonts w:hint="eastAsia"/>
          <w:sz w:val="21"/>
        </w:rPr>
        <w:t>とともに、</w:t>
      </w:r>
      <w:r w:rsidRPr="000F061F">
        <w:rPr>
          <w:sz w:val="21"/>
        </w:rPr>
        <w:t>JSC</w:t>
      </w:r>
      <w:r w:rsidRPr="000F061F">
        <w:rPr>
          <w:rFonts w:hint="eastAsia"/>
          <w:sz w:val="21"/>
        </w:rPr>
        <w:t>又は連携機関運営法人等が情報提供者（アスリート本人）に対して必要な支援を遅滞なく提供するため</w:t>
      </w:r>
    </w:p>
    <w:p w14:paraId="2070C033" w14:textId="5652D968" w:rsidR="00503771" w:rsidRDefault="00503771" w:rsidP="00503771">
      <w:pPr>
        <w:pStyle w:val="ad"/>
        <w:numPr>
          <w:ilvl w:val="0"/>
          <w:numId w:val="6"/>
        </w:numPr>
        <w:spacing w:line="360" w:lineRule="auto"/>
        <w:ind w:leftChars="0" w:left="644" w:hanging="502"/>
        <w:rPr>
          <w:sz w:val="21"/>
        </w:rPr>
      </w:pPr>
      <w:r>
        <w:rPr>
          <w:rFonts w:hint="eastAsia"/>
          <w:sz w:val="21"/>
        </w:rPr>
        <w:t>所属</w:t>
      </w:r>
      <w:r>
        <w:rPr>
          <w:rFonts w:hint="eastAsia"/>
          <w:sz w:val="21"/>
        </w:rPr>
        <w:t>N</w:t>
      </w:r>
      <w:r>
        <w:rPr>
          <w:sz w:val="21"/>
        </w:rPr>
        <w:t>F</w:t>
      </w:r>
      <w:r>
        <w:rPr>
          <w:rFonts w:hint="eastAsia"/>
          <w:sz w:val="21"/>
        </w:rPr>
        <w:t>又は当該所属</w:t>
      </w:r>
      <w:r>
        <w:rPr>
          <w:rFonts w:hint="eastAsia"/>
          <w:sz w:val="21"/>
        </w:rPr>
        <w:t>N</w:t>
      </w:r>
      <w:r>
        <w:rPr>
          <w:sz w:val="21"/>
        </w:rPr>
        <w:t>F</w:t>
      </w:r>
      <w:r>
        <w:rPr>
          <w:rFonts w:hint="eastAsia"/>
          <w:sz w:val="21"/>
        </w:rPr>
        <w:t>からの依頼に基づく</w:t>
      </w:r>
      <w:r>
        <w:rPr>
          <w:rFonts w:hint="eastAsia"/>
          <w:sz w:val="21"/>
        </w:rPr>
        <w:t>J</w:t>
      </w:r>
      <w:r>
        <w:rPr>
          <w:sz w:val="21"/>
        </w:rPr>
        <w:t>SC</w:t>
      </w:r>
      <w:r>
        <w:rPr>
          <w:rFonts w:hint="eastAsia"/>
          <w:sz w:val="21"/>
        </w:rPr>
        <w:t>若しくは連携機関（体力測定）により、情報提供者（アスリート本人）以外のアスリート等に対して</w:t>
      </w:r>
      <w:r w:rsidRPr="0048353C">
        <w:rPr>
          <w:rFonts w:hint="eastAsia"/>
          <w:sz w:val="21"/>
        </w:rPr>
        <w:t>スポーツ科学・医学・情報に関する支援（講習会、体力測定、トレーニング指導、栄養サポート、リハビリテーション等）を実施するため</w:t>
      </w:r>
      <w:r w:rsidRPr="000F061F">
        <w:rPr>
          <w:rFonts w:hint="eastAsia"/>
          <w:sz w:val="21"/>
        </w:rPr>
        <w:t>（</w:t>
      </w:r>
      <w:r w:rsidRPr="0048353C">
        <w:rPr>
          <w:rFonts w:hint="eastAsia"/>
          <w:b/>
          <w:sz w:val="21"/>
        </w:rPr>
        <w:t>※</w:t>
      </w:r>
      <w:r w:rsidRPr="000F061F">
        <w:rPr>
          <w:rFonts w:hint="eastAsia"/>
          <w:sz w:val="21"/>
        </w:rPr>
        <w:t>）</w:t>
      </w:r>
    </w:p>
    <w:p w14:paraId="208A1DA0" w14:textId="7B56874B" w:rsidR="00503771" w:rsidRPr="00074E2E" w:rsidRDefault="00503771" w:rsidP="00503771">
      <w:pPr>
        <w:pStyle w:val="ad"/>
        <w:numPr>
          <w:ilvl w:val="0"/>
          <w:numId w:val="6"/>
        </w:numPr>
        <w:spacing w:line="360" w:lineRule="auto"/>
        <w:ind w:leftChars="0" w:left="644" w:hanging="502"/>
        <w:rPr>
          <w:sz w:val="21"/>
        </w:rPr>
      </w:pPr>
      <w:r>
        <w:rPr>
          <w:rFonts w:hint="eastAsia"/>
          <w:sz w:val="21"/>
        </w:rPr>
        <w:t>統計データを作成・利活用・公表するため（</w:t>
      </w:r>
      <w:r w:rsidRPr="00DC642F">
        <w:rPr>
          <w:rFonts w:hint="eastAsia"/>
          <w:b/>
          <w:sz w:val="21"/>
        </w:rPr>
        <w:t>※</w:t>
      </w:r>
      <w:r>
        <w:rPr>
          <w:rFonts w:hint="eastAsia"/>
          <w:sz w:val="21"/>
        </w:rPr>
        <w:t>）</w:t>
      </w:r>
    </w:p>
    <w:p w14:paraId="6D9F4655" w14:textId="7ED54863" w:rsidR="00503771" w:rsidRDefault="00503771" w:rsidP="00503771">
      <w:pPr>
        <w:pStyle w:val="ad"/>
        <w:numPr>
          <w:ilvl w:val="0"/>
          <w:numId w:val="6"/>
        </w:numPr>
        <w:spacing w:line="360" w:lineRule="auto"/>
        <w:ind w:leftChars="0" w:left="644" w:hanging="502"/>
        <w:rPr>
          <w:sz w:val="21"/>
        </w:rPr>
      </w:pPr>
      <w:r>
        <w:rPr>
          <w:rFonts w:hint="eastAsia"/>
          <w:sz w:val="21"/>
        </w:rPr>
        <w:t>スポーツ医・科学分野の学問的発展に向けたスポーツ科学・医学・情報に関する研究を実施するため（</w:t>
      </w:r>
      <w:r w:rsidRPr="00DC642F">
        <w:rPr>
          <w:rFonts w:hint="eastAsia"/>
          <w:b/>
          <w:sz w:val="21"/>
        </w:rPr>
        <w:t>※</w:t>
      </w:r>
      <w:r>
        <w:rPr>
          <w:rFonts w:hint="eastAsia"/>
          <w:sz w:val="21"/>
        </w:rPr>
        <w:t>）</w:t>
      </w:r>
    </w:p>
    <w:p w14:paraId="125A2876" w14:textId="77777777" w:rsidR="00503771" w:rsidRDefault="00503771" w:rsidP="00503771">
      <w:pPr>
        <w:pStyle w:val="ad"/>
        <w:numPr>
          <w:ilvl w:val="0"/>
          <w:numId w:val="6"/>
        </w:numPr>
        <w:spacing w:line="360" w:lineRule="auto"/>
        <w:ind w:leftChars="0" w:left="644" w:hanging="502"/>
        <w:rPr>
          <w:sz w:val="21"/>
        </w:rPr>
      </w:pPr>
      <w:r w:rsidRPr="00D608DD">
        <w:rPr>
          <w:rFonts w:hint="eastAsia"/>
          <w:sz w:val="21"/>
        </w:rPr>
        <w:t>上記の</w:t>
      </w:r>
      <w:r>
        <w:rPr>
          <w:rFonts w:hint="eastAsia"/>
          <w:sz w:val="21"/>
        </w:rPr>
        <w:t>各</w:t>
      </w:r>
      <w:r w:rsidRPr="00D608DD">
        <w:rPr>
          <w:rFonts w:hint="eastAsia"/>
          <w:sz w:val="21"/>
        </w:rPr>
        <w:t>目的を達成するために</w:t>
      </w:r>
      <w:r w:rsidRPr="00D608DD">
        <w:rPr>
          <w:rFonts w:hint="eastAsia"/>
          <w:sz w:val="21"/>
        </w:rPr>
        <w:t>JSC</w:t>
      </w:r>
      <w:r>
        <w:rPr>
          <w:rFonts w:hint="eastAsia"/>
          <w:sz w:val="21"/>
        </w:rPr>
        <w:t>と連携機関運営法人等との間で個人情報を相互に提供するため</w:t>
      </w:r>
    </w:p>
    <w:p w14:paraId="3A584B46" w14:textId="77777777" w:rsidR="00D652E0" w:rsidRDefault="00503771" w:rsidP="00503771">
      <w:pPr>
        <w:widowControl/>
        <w:spacing w:line="360" w:lineRule="auto"/>
        <w:rPr>
          <w:sz w:val="21"/>
          <w:shd w:val="pct15" w:color="auto" w:fill="FFFFFF"/>
        </w:rPr>
      </w:pPr>
      <w:r>
        <w:rPr>
          <w:noProof/>
          <w:sz w:val="21"/>
        </w:rPr>
        <mc:AlternateContent>
          <mc:Choice Requires="wps">
            <w:drawing>
              <wp:anchor distT="0" distB="0" distL="114300" distR="114300" simplePos="0" relativeHeight="251659264" behindDoc="0" locked="0" layoutInCell="1" allowOverlap="1" wp14:anchorId="2D31959B" wp14:editId="2C42D5FA">
                <wp:simplePos x="0" y="0"/>
                <wp:positionH relativeFrom="margin">
                  <wp:posOffset>0</wp:posOffset>
                </wp:positionH>
                <wp:positionV relativeFrom="paragraph">
                  <wp:posOffset>163830</wp:posOffset>
                </wp:positionV>
                <wp:extent cx="5410080" cy="781050"/>
                <wp:effectExtent l="0" t="0" r="19685" b="19050"/>
                <wp:wrapNone/>
                <wp:docPr id="5" name="正方形/長方形 5"/>
                <wp:cNvGraphicFramePr/>
                <a:graphic xmlns:a="http://schemas.openxmlformats.org/drawingml/2006/main">
                  <a:graphicData uri="http://schemas.microsoft.com/office/word/2010/wordprocessingShape">
                    <wps:wsp>
                      <wps:cNvSpPr/>
                      <wps:spPr>
                        <a:xfrm>
                          <a:off x="0" y="0"/>
                          <a:ext cx="5410080" cy="781050"/>
                        </a:xfrm>
                        <a:prstGeom prst="rect">
                          <a:avLst/>
                        </a:prstGeom>
                        <a:ln>
                          <a:prstDash val="solid"/>
                        </a:ln>
                      </wps:spPr>
                      <wps:style>
                        <a:lnRef idx="2">
                          <a:schemeClr val="dk1"/>
                        </a:lnRef>
                        <a:fillRef idx="1">
                          <a:schemeClr val="lt1"/>
                        </a:fillRef>
                        <a:effectRef idx="0">
                          <a:schemeClr val="dk1"/>
                        </a:effectRef>
                        <a:fontRef idx="minor">
                          <a:schemeClr val="dk1"/>
                        </a:fontRef>
                      </wps:style>
                      <wps:txbx>
                        <w:txbxContent>
                          <w:p w14:paraId="13A26C48" w14:textId="701A4C2B" w:rsidR="00503771" w:rsidRPr="0048353C" w:rsidRDefault="00503771" w:rsidP="00503771">
                            <w:pPr>
                              <w:widowControl/>
                              <w:spacing w:line="360" w:lineRule="auto"/>
                              <w:ind w:left="475" w:hangingChars="226" w:hanging="475"/>
                              <w:rPr>
                                <w:sz w:val="20"/>
                                <w:szCs w:val="20"/>
                              </w:rPr>
                            </w:pPr>
                            <w:r>
                              <w:rPr>
                                <w:rFonts w:hint="eastAsia"/>
                                <w:sz w:val="21"/>
                              </w:rPr>
                              <w:t>（</w:t>
                            </w:r>
                            <w:r w:rsidRPr="00DC642F">
                              <w:rPr>
                                <w:rFonts w:hint="eastAsia"/>
                                <w:b/>
                                <w:sz w:val="21"/>
                              </w:rPr>
                              <w:t>※</w:t>
                            </w:r>
                            <w:r>
                              <w:rPr>
                                <w:rFonts w:hint="eastAsia"/>
                                <w:sz w:val="21"/>
                              </w:rPr>
                              <w:t>）</w:t>
                            </w:r>
                            <w:r w:rsidRPr="0048353C">
                              <w:rPr>
                                <w:rFonts w:hint="eastAsia"/>
                                <w:sz w:val="20"/>
                                <w:szCs w:val="20"/>
                              </w:rPr>
                              <w:t>上記</w:t>
                            </w:r>
                            <w:r>
                              <w:rPr>
                                <w:rFonts w:hint="eastAsia"/>
                                <w:sz w:val="20"/>
                                <w:szCs w:val="20"/>
                              </w:rPr>
                              <w:t>②～④項についての利用は</w:t>
                            </w:r>
                            <w:r w:rsidRPr="0048353C">
                              <w:rPr>
                                <w:rFonts w:hint="eastAsia"/>
                                <w:sz w:val="20"/>
                                <w:szCs w:val="20"/>
                              </w:rPr>
                              <w:t>、原則として特定の情報提供者（アスリート本人）を識別できない形で行い、特定の情報提供者（アスリート本人）を識別できる形でこれらを行うときは、事前に同意をいただきます。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1959B" id="正方形/長方形 5" o:spid="_x0000_s1026" style="position:absolute;left:0;text-align:left;margin-left:0;margin-top:12.9pt;width:426pt;height: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" fillcolor="white [3201]" strokecolor="black [3200]" strokeweight="1pt">
                <v:textbox>
                  <w:txbxContent>
                    <w:p w14:paraId="13A26C48" w14:textId="701A4C2B" w:rsidR="00503771" w:rsidRPr="0048353C" w:rsidRDefault="00503771" w:rsidP="00503771">
                      <w:pPr>
                        <w:widowControl/>
                        <w:spacing w:line="360" w:lineRule="auto"/>
                        <w:ind w:left="475" w:hangingChars="226" w:hanging="475"/>
                        <w:rPr>
                          <w:sz w:val="20"/>
                          <w:szCs w:val="20"/>
                        </w:rPr>
                      </w:pPr>
                      <w:r>
                        <w:rPr>
                          <w:rFonts w:hint="eastAsia"/>
                          <w:sz w:val="21"/>
                        </w:rPr>
                        <w:t>（</w:t>
                      </w:r>
                      <w:r w:rsidRPr="00DC642F">
                        <w:rPr>
                          <w:rFonts w:hint="eastAsia"/>
                          <w:b/>
                          <w:sz w:val="21"/>
                        </w:rPr>
                        <w:t>※</w:t>
                      </w:r>
                      <w:r>
                        <w:rPr>
                          <w:rFonts w:hint="eastAsia"/>
                          <w:sz w:val="21"/>
                        </w:rPr>
                        <w:t>）</w:t>
                      </w:r>
                      <w:r w:rsidRPr="0048353C">
                        <w:rPr>
                          <w:rFonts w:hint="eastAsia"/>
                          <w:sz w:val="20"/>
                          <w:szCs w:val="20"/>
                        </w:rPr>
                        <w:t>上記</w:t>
                      </w:r>
                      <w:r>
                        <w:rPr>
                          <w:rFonts w:hint="eastAsia"/>
                          <w:sz w:val="20"/>
                          <w:szCs w:val="20"/>
                        </w:rPr>
                        <w:t>②～④項についての利用は</w:t>
                      </w:r>
                      <w:r w:rsidRPr="0048353C">
                        <w:rPr>
                          <w:rFonts w:hint="eastAsia"/>
                          <w:sz w:val="20"/>
                          <w:szCs w:val="20"/>
                        </w:rPr>
                        <w:t>、原則として特定の情報提供者（アスリート本人）を識別できない形で行い、特定の情報提供者（アスリート本人）を識別できる形でこれらを行うときは、事前に同意をいただきます。</w:t>
                      </w:r>
                    </w:p>
                  </w:txbxContent>
                </v:textbox>
                <w10:wrap anchorx="margin"/>
              </v:rect>
            </w:pict>
          </mc:Fallback>
        </mc:AlternateContent>
      </w:r>
    </w:p>
    <w:p w14:paraId="2531C862" w14:textId="3D3F6C77" w:rsidR="00503771" w:rsidRDefault="00503771" w:rsidP="00503771">
      <w:pPr>
        <w:widowControl/>
        <w:spacing w:line="360" w:lineRule="auto"/>
        <w:rPr>
          <w:sz w:val="21"/>
          <w:shd w:val="pct15" w:color="auto" w:fill="FFFFFF"/>
        </w:rPr>
      </w:pPr>
    </w:p>
    <w:p w14:paraId="1015785A" w14:textId="40025FDC" w:rsidR="00503771" w:rsidRDefault="00503771" w:rsidP="00503771">
      <w:pPr>
        <w:widowControl/>
        <w:spacing w:line="360" w:lineRule="auto"/>
        <w:rPr>
          <w:sz w:val="21"/>
          <w:shd w:val="pct15" w:color="auto" w:fill="FFFFFF"/>
        </w:rPr>
      </w:pPr>
    </w:p>
    <w:p w14:paraId="590E64DF" w14:textId="77777777" w:rsidR="00503771" w:rsidRPr="00503771" w:rsidRDefault="00503771" w:rsidP="00503771">
      <w:pPr>
        <w:widowControl/>
        <w:spacing w:line="360" w:lineRule="auto"/>
        <w:rPr>
          <w:sz w:val="21"/>
          <w:shd w:val="pct15" w:color="auto" w:fill="FFFFFF"/>
        </w:rPr>
      </w:pPr>
    </w:p>
    <w:p w14:paraId="4AC6D610" w14:textId="77777777" w:rsidR="00B40BE6" w:rsidRDefault="00B40BE6" w:rsidP="00B40BE6">
      <w:pPr>
        <w:pStyle w:val="ad"/>
        <w:widowControl/>
        <w:spacing w:line="360" w:lineRule="auto"/>
        <w:ind w:leftChars="0" w:left="420"/>
        <w:rPr>
          <w:sz w:val="21"/>
        </w:rPr>
      </w:pPr>
    </w:p>
    <w:p w14:paraId="4B5FE7DC" w14:textId="025C423C" w:rsidR="00FE5F62" w:rsidRPr="00FE5F62" w:rsidRDefault="00B40BE6" w:rsidP="00B40BE6">
      <w:pPr>
        <w:spacing w:line="360" w:lineRule="auto"/>
        <w:jc w:val="right"/>
        <w:rPr>
          <w:sz w:val="21"/>
        </w:rPr>
      </w:pPr>
      <w:r>
        <w:rPr>
          <w:rFonts w:hint="eastAsia"/>
          <w:sz w:val="21"/>
        </w:rPr>
        <w:t>以　上</w:t>
      </w:r>
    </w:p>
    <w:sectPr w:rsidR="00FE5F62" w:rsidRPr="00FE5F62" w:rsidSect="002023F6">
      <w:pgSz w:w="11906" w:h="16838" w:code="9"/>
      <w:pgMar w:top="993" w:right="1701" w:bottom="1418" w:left="170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89146" w14:textId="77777777" w:rsidR="000F332A" w:rsidRDefault="000F332A">
      <w:pPr>
        <w:spacing w:line="240" w:lineRule="auto"/>
      </w:pPr>
      <w:r>
        <w:separator/>
      </w:r>
    </w:p>
  </w:endnote>
  <w:endnote w:type="continuationSeparator" w:id="0">
    <w:p w14:paraId="35E7A430" w14:textId="77777777" w:rsidR="000F332A" w:rsidRDefault="000F3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457D1" w14:textId="77777777" w:rsidR="00E76559" w:rsidRDefault="00E765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75957"/>
      <w:docPartObj>
        <w:docPartGallery w:val="Page Numbers (Bottom of Page)"/>
        <w:docPartUnique/>
      </w:docPartObj>
    </w:sdtPr>
    <w:sdtEndPr/>
    <w:sdtContent>
      <w:p w14:paraId="0B70BFB8" w14:textId="16CA3774" w:rsidR="00DC07BD" w:rsidRDefault="00DC07BD">
        <w:pPr>
          <w:pStyle w:val="a5"/>
          <w:jc w:val="center"/>
        </w:pPr>
        <w:r>
          <w:fldChar w:fldCharType="begin"/>
        </w:r>
        <w:r>
          <w:instrText>PAGE   \* MERGEFORMAT</w:instrText>
        </w:r>
        <w:r>
          <w:fldChar w:fldCharType="separate"/>
        </w:r>
        <w:r w:rsidR="00B764FE" w:rsidRPr="00B764FE">
          <w:rPr>
            <w:noProof/>
            <w:lang w:val="ja-JP"/>
          </w:rPr>
          <w:t>2</w:t>
        </w:r>
        <w:r>
          <w:fldChar w:fldCharType="end"/>
        </w:r>
      </w:p>
    </w:sdtContent>
  </w:sdt>
  <w:p w14:paraId="7F77BC59" w14:textId="77777777" w:rsidR="00DC07BD" w:rsidRDefault="00DC07B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3D283" w14:textId="77777777" w:rsidR="00E76559" w:rsidRDefault="00E765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8B0C4" w14:textId="77777777" w:rsidR="000F332A" w:rsidRDefault="000F332A">
      <w:pPr>
        <w:spacing w:line="240" w:lineRule="auto"/>
      </w:pPr>
      <w:r>
        <w:separator/>
      </w:r>
    </w:p>
  </w:footnote>
  <w:footnote w:type="continuationSeparator" w:id="0">
    <w:p w14:paraId="230D4E04" w14:textId="77777777" w:rsidR="000F332A" w:rsidRDefault="000F33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01A69" w14:textId="77777777" w:rsidR="00E76559" w:rsidRDefault="00E76559">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BA912" w14:textId="77777777" w:rsidR="00E76559" w:rsidRDefault="00E76559">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6116C" w14:textId="77777777" w:rsidR="00E76559" w:rsidRDefault="00E7655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61ED"/>
    <w:multiLevelType w:val="hybridMultilevel"/>
    <w:tmpl w:val="FD0685F6"/>
    <w:lvl w:ilvl="0" w:tplc="E00CB74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EA922A3"/>
    <w:multiLevelType w:val="hybridMultilevel"/>
    <w:tmpl w:val="8A7C1E6A"/>
    <w:lvl w:ilvl="0" w:tplc="0D723694">
      <w:start w:val="1"/>
      <w:numFmt w:val="decimalEnclosedCircle"/>
      <w:lvlText w:val="%1"/>
      <w:lvlJc w:val="left"/>
      <w:pPr>
        <w:ind w:left="840" w:hanging="420"/>
      </w:pPr>
      <w:rPr>
        <w:rFonts w:hint="default"/>
        <w:sz w:val="21"/>
        <w:szCs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3350DCE"/>
    <w:multiLevelType w:val="hybridMultilevel"/>
    <w:tmpl w:val="9C40E220"/>
    <w:lvl w:ilvl="0" w:tplc="DE8655E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65C4A"/>
    <w:multiLevelType w:val="multilevel"/>
    <w:tmpl w:val="2FC4D174"/>
    <w:lvl w:ilvl="0">
      <w:start w:val="1"/>
      <w:numFmt w:val="decimal"/>
      <w:pStyle w:val="1"/>
      <w:lvlText w:val="%1"/>
      <w:lvlJc w:val="left"/>
      <w:pPr>
        <w:tabs>
          <w:tab w:val="num" w:pos="961"/>
        </w:tabs>
        <w:ind w:left="961" w:hanging="961"/>
      </w:pPr>
      <w:rPr>
        <w:rFonts w:hint="eastAsia"/>
        <w:sz w:val="24"/>
      </w:rPr>
    </w:lvl>
    <w:lvl w:ilvl="1">
      <w:start w:val="1"/>
      <w:numFmt w:val="decimal"/>
      <w:pStyle w:val="2"/>
      <w:lvlText w:val="%1.%2"/>
      <w:lvlJc w:val="left"/>
      <w:pPr>
        <w:tabs>
          <w:tab w:val="num" w:pos="1917"/>
        </w:tabs>
        <w:ind w:left="1917" w:hanging="959"/>
      </w:pPr>
      <w:rPr>
        <w:rFonts w:hint="eastAsia"/>
      </w:rPr>
    </w:lvl>
    <w:lvl w:ilvl="2">
      <w:start w:val="1"/>
      <w:numFmt w:val="decimal"/>
      <w:pStyle w:val="3"/>
      <w:lvlText w:val="%1.%2.%3"/>
      <w:lvlJc w:val="left"/>
      <w:pPr>
        <w:tabs>
          <w:tab w:val="num" w:pos="2875"/>
        </w:tabs>
        <w:ind w:left="2875" w:hanging="958"/>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1B132EB"/>
    <w:multiLevelType w:val="hybridMultilevel"/>
    <w:tmpl w:val="39ACDE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8B19B6"/>
    <w:multiLevelType w:val="hybridMultilevel"/>
    <w:tmpl w:val="CA1E62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1F1E5E"/>
    <w:multiLevelType w:val="hybridMultilevel"/>
    <w:tmpl w:val="39ACDE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E4284B"/>
    <w:multiLevelType w:val="hybridMultilevel"/>
    <w:tmpl w:val="1ED8BD8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5943B51"/>
    <w:multiLevelType w:val="hybridMultilevel"/>
    <w:tmpl w:val="A816D7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713B17"/>
    <w:multiLevelType w:val="hybridMultilevel"/>
    <w:tmpl w:val="43D8201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6B25A8"/>
    <w:multiLevelType w:val="hybridMultilevel"/>
    <w:tmpl w:val="9E6C06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
  </w:num>
  <w:num w:numId="3">
    <w:abstractNumId w:val="3"/>
  </w:num>
  <w:num w:numId="4">
    <w:abstractNumId w:val="5"/>
  </w:num>
  <w:num w:numId="5">
    <w:abstractNumId w:val="7"/>
  </w:num>
  <w:num w:numId="6">
    <w:abstractNumId w:val="1"/>
  </w:num>
  <w:num w:numId="7">
    <w:abstractNumId w:val="8"/>
  </w:num>
  <w:num w:numId="8">
    <w:abstractNumId w:val="0"/>
  </w:num>
  <w:num w:numId="9">
    <w:abstractNumId w:val="6"/>
  </w:num>
  <w:num w:numId="10">
    <w:abstractNumId w:val="4"/>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E0"/>
    <w:rsid w:val="00012425"/>
    <w:rsid w:val="00016C7F"/>
    <w:rsid w:val="00017F30"/>
    <w:rsid w:val="00034780"/>
    <w:rsid w:val="0004332C"/>
    <w:rsid w:val="0005315A"/>
    <w:rsid w:val="00056B72"/>
    <w:rsid w:val="000621C3"/>
    <w:rsid w:val="00066DA4"/>
    <w:rsid w:val="0007734A"/>
    <w:rsid w:val="00087391"/>
    <w:rsid w:val="000C737F"/>
    <w:rsid w:val="000F332A"/>
    <w:rsid w:val="001015DD"/>
    <w:rsid w:val="0011765F"/>
    <w:rsid w:val="00121DCE"/>
    <w:rsid w:val="00123CFF"/>
    <w:rsid w:val="001326E1"/>
    <w:rsid w:val="00165ACF"/>
    <w:rsid w:val="001A1725"/>
    <w:rsid w:val="001D240F"/>
    <w:rsid w:val="001D7089"/>
    <w:rsid w:val="001D7B7D"/>
    <w:rsid w:val="001F08EA"/>
    <w:rsid w:val="001F6CF3"/>
    <w:rsid w:val="002023F6"/>
    <w:rsid w:val="00221A72"/>
    <w:rsid w:val="0023756B"/>
    <w:rsid w:val="00247C37"/>
    <w:rsid w:val="00275ED7"/>
    <w:rsid w:val="002935A6"/>
    <w:rsid w:val="002939F8"/>
    <w:rsid w:val="002D6F64"/>
    <w:rsid w:val="002E70F0"/>
    <w:rsid w:val="00320032"/>
    <w:rsid w:val="00321C6B"/>
    <w:rsid w:val="003469B6"/>
    <w:rsid w:val="00350AA0"/>
    <w:rsid w:val="00355BEC"/>
    <w:rsid w:val="003964DE"/>
    <w:rsid w:val="003A26C5"/>
    <w:rsid w:val="003A5EBF"/>
    <w:rsid w:val="003C7285"/>
    <w:rsid w:val="003E4628"/>
    <w:rsid w:val="003F1B97"/>
    <w:rsid w:val="00401B68"/>
    <w:rsid w:val="0040262F"/>
    <w:rsid w:val="00416CAB"/>
    <w:rsid w:val="00427A57"/>
    <w:rsid w:val="004403E8"/>
    <w:rsid w:val="00455A84"/>
    <w:rsid w:val="00487825"/>
    <w:rsid w:val="004C63BD"/>
    <w:rsid w:val="004C7A2D"/>
    <w:rsid w:val="004F64AB"/>
    <w:rsid w:val="00503771"/>
    <w:rsid w:val="005215FC"/>
    <w:rsid w:val="00550A3C"/>
    <w:rsid w:val="005721A8"/>
    <w:rsid w:val="00586834"/>
    <w:rsid w:val="00596713"/>
    <w:rsid w:val="00597A7B"/>
    <w:rsid w:val="005A4AC4"/>
    <w:rsid w:val="005A7445"/>
    <w:rsid w:val="005B03B4"/>
    <w:rsid w:val="005E02B6"/>
    <w:rsid w:val="005E1FDC"/>
    <w:rsid w:val="005E309E"/>
    <w:rsid w:val="005F12EF"/>
    <w:rsid w:val="006067C3"/>
    <w:rsid w:val="0060709A"/>
    <w:rsid w:val="00617223"/>
    <w:rsid w:val="00627975"/>
    <w:rsid w:val="0063236A"/>
    <w:rsid w:val="006345E5"/>
    <w:rsid w:val="006807FE"/>
    <w:rsid w:val="006832EA"/>
    <w:rsid w:val="00696C81"/>
    <w:rsid w:val="006B1AD6"/>
    <w:rsid w:val="006B3FD8"/>
    <w:rsid w:val="006B67E7"/>
    <w:rsid w:val="006C3386"/>
    <w:rsid w:val="006E20B9"/>
    <w:rsid w:val="006F446C"/>
    <w:rsid w:val="0070426E"/>
    <w:rsid w:val="007263CC"/>
    <w:rsid w:val="00730F52"/>
    <w:rsid w:val="007403D9"/>
    <w:rsid w:val="00741D17"/>
    <w:rsid w:val="00745431"/>
    <w:rsid w:val="00752F3E"/>
    <w:rsid w:val="00760011"/>
    <w:rsid w:val="00776450"/>
    <w:rsid w:val="007902EC"/>
    <w:rsid w:val="007B4499"/>
    <w:rsid w:val="007D05B8"/>
    <w:rsid w:val="00812F00"/>
    <w:rsid w:val="0081475F"/>
    <w:rsid w:val="00822A85"/>
    <w:rsid w:val="0084568C"/>
    <w:rsid w:val="00856EF3"/>
    <w:rsid w:val="008B081F"/>
    <w:rsid w:val="008B367C"/>
    <w:rsid w:val="008D167B"/>
    <w:rsid w:val="0090308B"/>
    <w:rsid w:val="00945711"/>
    <w:rsid w:val="009876F8"/>
    <w:rsid w:val="009932C5"/>
    <w:rsid w:val="009B4B56"/>
    <w:rsid w:val="009C2F91"/>
    <w:rsid w:val="009C4400"/>
    <w:rsid w:val="009C5F1C"/>
    <w:rsid w:val="00A0256B"/>
    <w:rsid w:val="00A10993"/>
    <w:rsid w:val="00A2049D"/>
    <w:rsid w:val="00A33B1E"/>
    <w:rsid w:val="00A51437"/>
    <w:rsid w:val="00A6580F"/>
    <w:rsid w:val="00A66403"/>
    <w:rsid w:val="00A82649"/>
    <w:rsid w:val="00A92F88"/>
    <w:rsid w:val="00A97B47"/>
    <w:rsid w:val="00AB53E6"/>
    <w:rsid w:val="00AC53F2"/>
    <w:rsid w:val="00AC6604"/>
    <w:rsid w:val="00AD04F6"/>
    <w:rsid w:val="00AD2A91"/>
    <w:rsid w:val="00AD7A35"/>
    <w:rsid w:val="00AE27FA"/>
    <w:rsid w:val="00AF7334"/>
    <w:rsid w:val="00B06997"/>
    <w:rsid w:val="00B2055E"/>
    <w:rsid w:val="00B37EDE"/>
    <w:rsid w:val="00B40BE6"/>
    <w:rsid w:val="00B55964"/>
    <w:rsid w:val="00B6067E"/>
    <w:rsid w:val="00B764FE"/>
    <w:rsid w:val="00B8427C"/>
    <w:rsid w:val="00BC3030"/>
    <w:rsid w:val="00BF65C8"/>
    <w:rsid w:val="00C05DFB"/>
    <w:rsid w:val="00C2186A"/>
    <w:rsid w:val="00C4627B"/>
    <w:rsid w:val="00C63B00"/>
    <w:rsid w:val="00CA55FC"/>
    <w:rsid w:val="00CB6932"/>
    <w:rsid w:val="00CB76E0"/>
    <w:rsid w:val="00CC57BA"/>
    <w:rsid w:val="00CC669F"/>
    <w:rsid w:val="00CC7A9C"/>
    <w:rsid w:val="00CD4B46"/>
    <w:rsid w:val="00CD6F71"/>
    <w:rsid w:val="00CD6F94"/>
    <w:rsid w:val="00D42708"/>
    <w:rsid w:val="00D556E3"/>
    <w:rsid w:val="00D652E0"/>
    <w:rsid w:val="00D67EF4"/>
    <w:rsid w:val="00D7786C"/>
    <w:rsid w:val="00D8216D"/>
    <w:rsid w:val="00DB3279"/>
    <w:rsid w:val="00DC07BD"/>
    <w:rsid w:val="00E41374"/>
    <w:rsid w:val="00E65E93"/>
    <w:rsid w:val="00E76559"/>
    <w:rsid w:val="00EB40BF"/>
    <w:rsid w:val="00EC2B7D"/>
    <w:rsid w:val="00ED2DA8"/>
    <w:rsid w:val="00EE4D9C"/>
    <w:rsid w:val="00F0086B"/>
    <w:rsid w:val="00F1590A"/>
    <w:rsid w:val="00F3544F"/>
    <w:rsid w:val="00F41EF6"/>
    <w:rsid w:val="00F639DE"/>
    <w:rsid w:val="00F668E4"/>
    <w:rsid w:val="00FA1129"/>
    <w:rsid w:val="00FD06FC"/>
    <w:rsid w:val="00FE5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FB38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heme="minorBidi"/>
        <w:kern w:val="2"/>
        <w:sz w:val="24"/>
        <w:szCs w:val="24"/>
        <w:lang w:val="en-US" w:eastAsia="ja-JP" w:bidi="ar-SA"/>
      </w:rPr>
    </w:rPrDefault>
    <w:pPrDefault>
      <w:pPr>
        <w:spacing w:line="30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szCs w:val="21"/>
    </w:rPr>
  </w:style>
  <w:style w:type="paragraph" w:styleId="1">
    <w:name w:val="heading 1"/>
    <w:basedOn w:val="a"/>
    <w:next w:val="a0"/>
    <w:link w:val="10"/>
    <w:uiPriority w:val="9"/>
    <w:qFormat/>
    <w:pPr>
      <w:keepNext/>
      <w:numPr>
        <w:numId w:val="3"/>
      </w:numPr>
      <w:tabs>
        <w:tab w:val="left" w:pos="1920"/>
        <w:tab w:val="left" w:pos="2880"/>
        <w:tab w:val="left" w:pos="3840"/>
        <w:tab w:val="right" w:pos="9096"/>
      </w:tabs>
      <w:snapToGrid w:val="0"/>
      <w:spacing w:afterLines="100" w:after="100"/>
      <w:ind w:left="400" w:hangingChars="400" w:hanging="400"/>
      <w:outlineLvl w:val="0"/>
    </w:pPr>
    <w:rPr>
      <w:rFonts w:cstheme="majorBidi"/>
    </w:rPr>
  </w:style>
  <w:style w:type="paragraph" w:styleId="2">
    <w:name w:val="heading 2"/>
    <w:basedOn w:val="a"/>
    <w:next w:val="a1"/>
    <w:link w:val="20"/>
    <w:uiPriority w:val="9"/>
    <w:unhideWhenUsed/>
    <w:qFormat/>
    <w:pPr>
      <w:keepNext/>
      <w:numPr>
        <w:ilvl w:val="1"/>
        <w:numId w:val="3"/>
      </w:numPr>
      <w:tabs>
        <w:tab w:val="clear" w:pos="1917"/>
        <w:tab w:val="left" w:pos="1920"/>
        <w:tab w:val="left" w:pos="2880"/>
        <w:tab w:val="left" w:pos="3840"/>
        <w:tab w:val="left" w:pos="9096"/>
      </w:tabs>
      <w:snapToGrid w:val="0"/>
      <w:spacing w:afterLines="100" w:after="100"/>
      <w:ind w:leftChars="400" w:left="800" w:hangingChars="400" w:hanging="400"/>
      <w:outlineLvl w:val="1"/>
    </w:pPr>
    <w:rPr>
      <w:rFonts w:cstheme="majorBidi"/>
    </w:rPr>
  </w:style>
  <w:style w:type="paragraph" w:styleId="3">
    <w:name w:val="heading 3"/>
    <w:basedOn w:val="a"/>
    <w:next w:val="21"/>
    <w:link w:val="30"/>
    <w:uiPriority w:val="9"/>
    <w:unhideWhenUsed/>
    <w:qFormat/>
    <w:pPr>
      <w:keepNext/>
      <w:numPr>
        <w:ilvl w:val="2"/>
        <w:numId w:val="3"/>
      </w:numPr>
      <w:tabs>
        <w:tab w:val="clear" w:pos="2875"/>
        <w:tab w:val="left" w:pos="2880"/>
        <w:tab w:val="left" w:pos="3840"/>
        <w:tab w:val="right" w:pos="9096"/>
      </w:tabs>
      <w:snapToGrid w:val="0"/>
      <w:spacing w:afterLines="100" w:after="100"/>
      <w:ind w:leftChars="800" w:left="1200" w:hangingChars="400" w:hanging="400"/>
      <w:outlineLvl w:val="2"/>
    </w:pPr>
    <w:rPr>
      <w:rFonts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link w:val="a6"/>
    <w:uiPriority w:val="99"/>
    <w:unhideWhenUsed/>
    <w:pPr>
      <w:tabs>
        <w:tab w:val="center" w:pos="4252"/>
        <w:tab w:val="right" w:pos="8504"/>
      </w:tabs>
      <w:adjustRightInd w:val="0"/>
      <w:snapToGrid w:val="0"/>
      <w:jc w:val="right"/>
    </w:pPr>
    <w:rPr>
      <w:sz w:val="18"/>
    </w:rPr>
  </w:style>
  <w:style w:type="character" w:customStyle="1" w:styleId="a6">
    <w:name w:val="フッター (文字)"/>
    <w:basedOn w:val="a2"/>
    <w:link w:val="a5"/>
    <w:uiPriority w:val="99"/>
    <w:rPr>
      <w:sz w:val="18"/>
      <w:szCs w:val="21"/>
    </w:rPr>
  </w:style>
  <w:style w:type="character" w:customStyle="1" w:styleId="10">
    <w:name w:val="見出し 1 (文字)"/>
    <w:basedOn w:val="a2"/>
    <w:link w:val="1"/>
    <w:uiPriority w:val="9"/>
    <w:rPr>
      <w:rFonts w:cstheme="majorBidi"/>
      <w:szCs w:val="21"/>
    </w:rPr>
  </w:style>
  <w:style w:type="paragraph" w:styleId="a0">
    <w:name w:val="Body Text"/>
    <w:basedOn w:val="a"/>
    <w:link w:val="a7"/>
    <w:uiPriority w:val="99"/>
    <w:semiHidden/>
    <w:unhideWhenUsed/>
    <w:pPr>
      <w:tabs>
        <w:tab w:val="left" w:pos="960"/>
        <w:tab w:val="left" w:pos="1920"/>
        <w:tab w:val="left" w:pos="2880"/>
        <w:tab w:val="left" w:pos="3840"/>
        <w:tab w:val="right" w:pos="9096"/>
      </w:tabs>
      <w:snapToGrid w:val="0"/>
      <w:spacing w:afterLines="100" w:after="100"/>
    </w:pPr>
  </w:style>
  <w:style w:type="character" w:customStyle="1" w:styleId="a7">
    <w:name w:val="本文 (文字)"/>
    <w:basedOn w:val="a2"/>
    <w:link w:val="a0"/>
    <w:uiPriority w:val="99"/>
    <w:semiHidden/>
    <w:rPr>
      <w:szCs w:val="21"/>
    </w:rPr>
  </w:style>
  <w:style w:type="character" w:customStyle="1" w:styleId="20">
    <w:name w:val="見出し 2 (文字)"/>
    <w:basedOn w:val="a2"/>
    <w:link w:val="2"/>
    <w:uiPriority w:val="9"/>
    <w:rPr>
      <w:rFonts w:cstheme="majorBidi"/>
      <w:szCs w:val="21"/>
    </w:rPr>
  </w:style>
  <w:style w:type="paragraph" w:styleId="a1">
    <w:name w:val="Body Text Indent"/>
    <w:basedOn w:val="a"/>
    <w:link w:val="a8"/>
    <w:uiPriority w:val="99"/>
    <w:semiHidden/>
    <w:unhideWhenUsed/>
    <w:pPr>
      <w:tabs>
        <w:tab w:val="left" w:pos="1920"/>
        <w:tab w:val="left" w:pos="2880"/>
        <w:tab w:val="left" w:pos="3840"/>
        <w:tab w:val="right" w:pos="9096"/>
      </w:tabs>
      <w:snapToGrid w:val="0"/>
      <w:spacing w:afterLines="100" w:after="100"/>
      <w:ind w:leftChars="400" w:left="400"/>
    </w:pPr>
  </w:style>
  <w:style w:type="character" w:customStyle="1" w:styleId="a8">
    <w:name w:val="本文インデント (文字)"/>
    <w:basedOn w:val="a2"/>
    <w:link w:val="a1"/>
    <w:uiPriority w:val="99"/>
    <w:semiHidden/>
    <w:rPr>
      <w:szCs w:val="21"/>
    </w:rPr>
  </w:style>
  <w:style w:type="character" w:customStyle="1" w:styleId="30">
    <w:name w:val="見出し 3 (文字)"/>
    <w:basedOn w:val="a2"/>
    <w:link w:val="3"/>
    <w:uiPriority w:val="9"/>
    <w:rPr>
      <w:rFonts w:cstheme="majorBidi"/>
      <w:szCs w:val="21"/>
    </w:rPr>
  </w:style>
  <w:style w:type="paragraph" w:styleId="21">
    <w:name w:val="Body Text Indent 2"/>
    <w:basedOn w:val="a"/>
    <w:link w:val="22"/>
    <w:uiPriority w:val="99"/>
    <w:semiHidden/>
    <w:unhideWhenUsed/>
    <w:pPr>
      <w:tabs>
        <w:tab w:val="left" w:pos="2880"/>
        <w:tab w:val="left" w:pos="3840"/>
        <w:tab w:val="right" w:pos="9096"/>
      </w:tabs>
      <w:snapToGrid w:val="0"/>
      <w:spacing w:afterLines="100" w:after="100"/>
      <w:ind w:leftChars="800" w:left="800"/>
    </w:pPr>
  </w:style>
  <w:style w:type="character" w:customStyle="1" w:styleId="22">
    <w:name w:val="本文インデント 2 (文字)"/>
    <w:basedOn w:val="a2"/>
    <w:link w:val="21"/>
    <w:uiPriority w:val="99"/>
    <w:semiHidden/>
    <w:rPr>
      <w:szCs w:val="21"/>
    </w:rPr>
  </w:style>
  <w:style w:type="paragraph" w:styleId="a9">
    <w:name w:val="Note Heading"/>
    <w:basedOn w:val="a"/>
    <w:next w:val="a"/>
    <w:link w:val="aa"/>
    <w:uiPriority w:val="99"/>
    <w:pPr>
      <w:jc w:val="center"/>
    </w:pPr>
  </w:style>
  <w:style w:type="character" w:customStyle="1" w:styleId="aa">
    <w:name w:val="記 (文字)"/>
    <w:basedOn w:val="a2"/>
    <w:link w:val="a9"/>
    <w:uiPriority w:val="99"/>
    <w:rPr>
      <w:szCs w:val="21"/>
    </w:rPr>
  </w:style>
  <w:style w:type="paragraph" w:styleId="ab">
    <w:name w:val="Closing"/>
    <w:basedOn w:val="a"/>
    <w:link w:val="ac"/>
    <w:uiPriority w:val="99"/>
    <w:unhideWhenUsed/>
    <w:pPr>
      <w:jc w:val="right"/>
    </w:pPr>
  </w:style>
  <w:style w:type="character" w:customStyle="1" w:styleId="ac">
    <w:name w:val="結語 (文字)"/>
    <w:basedOn w:val="a2"/>
    <w:link w:val="ab"/>
    <w:uiPriority w:val="99"/>
    <w:rPr>
      <w:szCs w:val="21"/>
    </w:rPr>
  </w:style>
  <w:style w:type="paragraph" w:styleId="ad">
    <w:name w:val="List Paragraph"/>
    <w:basedOn w:val="a"/>
    <w:uiPriority w:val="34"/>
    <w:qFormat/>
    <w:pPr>
      <w:ind w:leftChars="400" w:left="840"/>
    </w:pPr>
  </w:style>
  <w:style w:type="paragraph" w:styleId="ae">
    <w:name w:val="header"/>
    <w:basedOn w:val="a"/>
    <w:link w:val="af"/>
    <w:uiPriority w:val="99"/>
    <w:unhideWhenUsed/>
    <w:pPr>
      <w:tabs>
        <w:tab w:val="center" w:pos="4252"/>
        <w:tab w:val="right" w:pos="8504"/>
      </w:tabs>
      <w:snapToGrid w:val="0"/>
    </w:pPr>
  </w:style>
  <w:style w:type="character" w:customStyle="1" w:styleId="af">
    <w:name w:val="ヘッダー (文字)"/>
    <w:basedOn w:val="a2"/>
    <w:link w:val="ae"/>
    <w:uiPriority w:val="99"/>
    <w:rPr>
      <w:szCs w:val="21"/>
    </w:rPr>
  </w:style>
  <w:style w:type="paragraph" w:styleId="af0">
    <w:name w:val="Balloon Text"/>
    <w:basedOn w:val="a"/>
    <w:link w:val="af1"/>
    <w:uiPriority w:val="99"/>
    <w:semiHidden/>
    <w:unhideWhenUsed/>
    <w:pPr>
      <w:spacing w:line="240" w:lineRule="auto"/>
    </w:pPr>
    <w:rPr>
      <w:rFonts w:asciiTheme="majorHAnsi" w:eastAsiaTheme="majorEastAsia" w:hAnsiTheme="majorHAnsi" w:cstheme="majorBidi"/>
      <w:sz w:val="18"/>
      <w:szCs w:val="18"/>
    </w:rPr>
  </w:style>
  <w:style w:type="character" w:customStyle="1" w:styleId="af1">
    <w:name w:val="吹き出し (文字)"/>
    <w:basedOn w:val="a2"/>
    <w:link w:val="af0"/>
    <w:uiPriority w:val="99"/>
    <w:semiHidden/>
    <w:rPr>
      <w:rFonts w:asciiTheme="majorHAnsi" w:eastAsiaTheme="majorEastAsia" w:hAnsiTheme="majorHAnsi" w:cstheme="majorBidi"/>
      <w:sz w:val="18"/>
      <w:szCs w:val="18"/>
    </w:rPr>
  </w:style>
  <w:style w:type="paragraph" w:styleId="af2">
    <w:name w:val="Revision"/>
    <w:hidden/>
    <w:uiPriority w:val="99"/>
    <w:semiHidden/>
    <w:pPr>
      <w:spacing w:line="240" w:lineRule="auto"/>
      <w:jc w:val="left"/>
    </w:pPr>
    <w:rPr>
      <w:szCs w:val="21"/>
    </w:rPr>
  </w:style>
  <w:style w:type="character" w:styleId="af3">
    <w:name w:val="Hyperlink"/>
    <w:basedOn w:val="a2"/>
    <w:uiPriority w:val="99"/>
    <w:unhideWhenUsed/>
    <w:rPr>
      <w:color w:val="0563C1" w:themeColor="hyperlink"/>
      <w:u w:val="single"/>
    </w:rPr>
  </w:style>
  <w:style w:type="character" w:styleId="af4">
    <w:name w:val="FollowedHyperlink"/>
    <w:basedOn w:val="a2"/>
    <w:uiPriority w:val="99"/>
    <w:semiHidden/>
    <w:unhideWhenUsed/>
    <w:rPr>
      <w:color w:val="954F72" w:themeColor="followedHyperlink"/>
      <w:u w:val="single"/>
    </w:rPr>
  </w:style>
  <w:style w:type="character" w:styleId="af5">
    <w:name w:val="annotation reference"/>
    <w:basedOn w:val="a2"/>
    <w:uiPriority w:val="99"/>
    <w:semiHidden/>
    <w:unhideWhenUsed/>
    <w:rPr>
      <w:sz w:val="18"/>
      <w:szCs w:val="18"/>
    </w:rPr>
  </w:style>
  <w:style w:type="paragraph" w:styleId="af6">
    <w:name w:val="annotation text"/>
    <w:basedOn w:val="a"/>
    <w:link w:val="af7"/>
    <w:uiPriority w:val="99"/>
    <w:unhideWhenUsed/>
    <w:pPr>
      <w:jc w:val="left"/>
    </w:pPr>
  </w:style>
  <w:style w:type="character" w:customStyle="1" w:styleId="af7">
    <w:name w:val="コメント文字列 (文字)"/>
    <w:basedOn w:val="a2"/>
    <w:link w:val="af6"/>
    <w:uiPriority w:val="99"/>
    <w:rPr>
      <w:szCs w:val="21"/>
    </w:rPr>
  </w:style>
  <w:style w:type="paragraph" w:styleId="af8">
    <w:name w:val="annotation subject"/>
    <w:basedOn w:val="af6"/>
    <w:next w:val="af6"/>
    <w:link w:val="af9"/>
    <w:uiPriority w:val="99"/>
    <w:semiHidden/>
    <w:unhideWhenUsed/>
    <w:rPr>
      <w:b/>
      <w:bCs/>
    </w:rPr>
  </w:style>
  <w:style w:type="character" w:customStyle="1" w:styleId="af9">
    <w:name w:val="コメント内容 (文字)"/>
    <w:basedOn w:val="af7"/>
    <w:link w:val="af8"/>
    <w:uiPriority w:val="99"/>
    <w:semiHidden/>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90496">
      <w:bodyDiv w:val="1"/>
      <w:marLeft w:val="0"/>
      <w:marRight w:val="0"/>
      <w:marTop w:val="0"/>
      <w:marBottom w:val="0"/>
      <w:divBdr>
        <w:top w:val="none" w:sz="0" w:space="0" w:color="auto"/>
        <w:left w:val="none" w:sz="0" w:space="0" w:color="auto"/>
        <w:bottom w:val="none" w:sz="0" w:space="0" w:color="auto"/>
        <w:right w:val="none" w:sz="0" w:space="0" w:color="auto"/>
      </w:divBdr>
    </w:div>
    <w:div w:id="198103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A7C5B-076E-4557-A4C5-78D6E60E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556</Words>
  <Characters>3171</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2021-08-20T01:21:00Z</dcterms:created>
  <dcterms:modified xsi:type="dcterms:W3CDTF">2021-08-20T01:23:00Z</dcterms:modified>
</cp:coreProperties>
</file>